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0" w:line="224" w:lineRule="auto"/>
        <w:ind w:left="1410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河北衡水中学高三第</w:t>
      </w:r>
      <w:r>
        <w:rPr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2 </w:t>
      </w:r>
      <w:r>
        <w:rPr>
          <w:b/>
          <w:bCs/>
          <w:spacing w:val="6"/>
          <w:sz w:val="31"/>
          <w:szCs w:val="31"/>
        </w:rPr>
        <w:t>轮模拟考试</w:t>
      </w:r>
      <w:r>
        <w:rPr>
          <w:spacing w:val="6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物理试题</w:t>
      </w:r>
    </w:p>
    <w:p>
      <w:pPr>
        <w:pStyle w:val="2"/>
        <w:spacing w:before="209" w:line="220" w:lineRule="auto"/>
        <w:ind w:right="4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命题人：李红芬、王国红、王慧琴、韩志武</w:t>
      </w:r>
    </w:p>
    <w:p>
      <w:pPr>
        <w:pStyle w:val="2"/>
        <w:spacing w:before="182" w:line="220" w:lineRule="auto"/>
        <w:ind w:left="4"/>
        <w:rPr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注意事项：</w:t>
      </w:r>
    </w:p>
    <w:p>
      <w:pPr>
        <w:pStyle w:val="2"/>
        <w:spacing w:before="196" w:line="234" w:lineRule="auto"/>
        <w:ind w:left="440"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本试卷分第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I </w:t>
      </w:r>
      <w:r>
        <w:rPr>
          <w:spacing w:val="-2"/>
        </w:rPr>
        <w:t>卷（选择题）和第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II </w:t>
      </w:r>
      <w:r>
        <w:rPr>
          <w:spacing w:val="-2"/>
        </w:rPr>
        <w:t>卷（非选择题）两部分，共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110 </w:t>
      </w:r>
      <w:r>
        <w:rPr>
          <w:spacing w:val="-2"/>
        </w:rPr>
        <w:t>分，考试时间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110 </w:t>
      </w:r>
      <w:r>
        <w:rPr>
          <w:spacing w:val="-2"/>
        </w:rPr>
        <w:t>分钟。</w:t>
      </w:r>
    </w:p>
    <w:p>
      <w:pPr>
        <w:pStyle w:val="2"/>
        <w:spacing w:before="203" w:line="398" w:lineRule="auto"/>
        <w:ind w:left="3" w:firstLine="416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答第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I </w:t>
      </w:r>
      <w:r>
        <w:rPr>
          <w:spacing w:val="-2"/>
        </w:rPr>
        <w:t>卷前，考生务必将自己的姓名、准考证号、考试科目用铅笔涂在答题卡上。每小题选出</w:t>
      </w:r>
      <w:r>
        <w:t xml:space="preserve"> </w:t>
      </w:r>
      <w:r>
        <w:rPr>
          <w:spacing w:val="1"/>
        </w:rPr>
        <w:t>答案后，用铅笔把答题卡上对应题目的答案标号涂黑。如需要改动，用橡皮擦干</w:t>
      </w:r>
      <w:r>
        <w:t xml:space="preserve">净后，再选涂其他 </w:t>
      </w:r>
      <w:r>
        <w:rPr>
          <w:spacing w:val="-2"/>
        </w:rPr>
        <w:t>答案标号。所有试题都要答在答题卡上。</w:t>
      </w:r>
    </w:p>
    <w:p>
      <w:pPr>
        <w:pStyle w:val="2"/>
        <w:spacing w:before="68" w:line="221" w:lineRule="auto"/>
        <w:ind w:left="2979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第</w:t>
      </w:r>
      <w:r>
        <w:rPr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I </w:t>
      </w:r>
      <w:r>
        <w:rPr>
          <w:b/>
          <w:bCs/>
          <w:spacing w:val="1"/>
          <w:sz w:val="31"/>
          <w:szCs w:val="31"/>
        </w:rPr>
        <w:t>卷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(</w:t>
      </w:r>
      <w:r>
        <w:rPr>
          <w:b/>
          <w:bCs/>
          <w:spacing w:val="1"/>
          <w:sz w:val="31"/>
          <w:szCs w:val="31"/>
        </w:rPr>
        <w:t>选择题</w:t>
      </w:r>
      <w:r>
        <w:rPr>
          <w:spacing w:val="12"/>
          <w:sz w:val="31"/>
          <w:szCs w:val="31"/>
        </w:rPr>
        <w:t xml:space="preserve">  </w:t>
      </w:r>
      <w:r>
        <w:rPr>
          <w:b/>
          <w:bCs/>
          <w:spacing w:val="1"/>
          <w:sz w:val="31"/>
          <w:szCs w:val="31"/>
        </w:rPr>
        <w:t>共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48</w:t>
      </w:r>
      <w:r>
        <w:rPr>
          <w:rFonts w:ascii="Times New Roman" w:hAnsi="Times New Roman" w:eastAsia="Times New Roman" w:cs="Times New Roman"/>
          <w:b/>
          <w:bCs/>
          <w:spacing w:val="20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分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)</w:t>
      </w:r>
    </w:p>
    <w:p>
      <w:pPr>
        <w:pStyle w:val="2"/>
        <w:spacing w:before="230" w:line="220" w:lineRule="auto"/>
        <w:jc w:val="right"/>
      </w:pPr>
      <w:r>
        <w:rPr>
          <w:spacing w:val="-1"/>
        </w:rPr>
        <w:t>一、</w:t>
      </w:r>
      <w:r>
        <w:rPr>
          <w:b/>
          <w:bCs/>
          <w:spacing w:val="-1"/>
        </w:rPr>
        <w:t>选择题</w:t>
      </w:r>
      <w:r>
        <w:rPr>
          <w:spacing w:val="-1"/>
        </w:rPr>
        <w:t>（本大题共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"/>
        </w:rPr>
        <w:t>小题，每小题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 </w:t>
      </w:r>
      <w:r>
        <w:rPr>
          <w:spacing w:val="-1"/>
        </w:rPr>
        <w:t>分。</w:t>
      </w:r>
      <w:r>
        <w:rPr>
          <w:spacing w:val="-2"/>
        </w:rPr>
        <w:t>在每小题给出的四个选项中，</w:t>
      </w:r>
      <w:r>
        <w:rPr>
          <w:rFonts w:ascii="Times New Roman" w:hAnsi="Times New Roman" w:eastAsia="Times New Roman" w:cs="Times New Roman"/>
          <w:spacing w:val="-2"/>
        </w:rPr>
        <w:t xml:space="preserve">1~8 </w:t>
      </w:r>
      <w:r>
        <w:rPr>
          <w:spacing w:val="-2"/>
        </w:rPr>
        <w:t>题只有一个选项是</w:t>
      </w:r>
    </w:p>
    <w:p>
      <w:pPr>
        <w:pStyle w:val="2"/>
        <w:spacing w:before="217" w:line="398" w:lineRule="auto"/>
        <w:ind w:left="20" w:right="1255" w:hanging="1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536575</wp:posOffset>
            </wp:positionV>
            <wp:extent cx="12065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正确的；</w:t>
      </w:r>
      <w:r>
        <w:rPr>
          <w:rFonts w:ascii="Times New Roman" w:hAnsi="Times New Roman" w:eastAsia="Times New Roman" w:cs="Times New Roman"/>
          <w:spacing w:val="-1"/>
        </w:rPr>
        <w:t xml:space="preserve">9~12 </w:t>
      </w:r>
      <w:r>
        <w:rPr>
          <w:spacing w:val="-1"/>
        </w:rPr>
        <w:t>题均为多选，全部选对得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 </w:t>
      </w:r>
      <w:r>
        <w:rPr>
          <w:spacing w:val="-1"/>
        </w:rPr>
        <w:t>分，选对但不全得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1"/>
        </w:rPr>
        <w:t>分，有选错的得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0 </w:t>
      </w:r>
      <w:r>
        <w:rPr>
          <w:spacing w:val="-1"/>
        </w:rPr>
        <w:t>分）</w:t>
      </w:r>
      <w:r>
        <w:t xml:space="preserve"> </w:t>
      </w: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在物理学的发展中，关于科学家和他们的贡献，下列说法中正确的是</w:t>
      </w:r>
    </w:p>
    <w:p>
      <w:pPr>
        <w:pStyle w:val="2"/>
        <w:spacing w:before="32" w:line="223" w:lineRule="auto"/>
        <w:ind w:left="115"/>
      </w:pPr>
      <w:r>
        <w:rPr>
          <w:spacing w:val="-18"/>
          <w:w w:val="96"/>
        </w:rPr>
        <w:t>(</w:t>
      </w:r>
      <w:r>
        <w:rPr>
          <w:spacing w:val="15"/>
        </w:rPr>
        <w:t xml:space="preserve">    </w:t>
      </w:r>
      <w:r>
        <w:rPr>
          <w:spacing w:val="-18"/>
          <w:w w:val="96"/>
        </w:rPr>
        <w:t>)</w:t>
      </w:r>
    </w:p>
    <w:p>
      <w:pPr>
        <w:pStyle w:val="2"/>
        <w:spacing w:before="213" w:line="221" w:lineRule="auto"/>
        <w:ind w:left="208"/>
      </w:pPr>
      <w:r>
        <w:rPr>
          <w:rFonts w:ascii="Times New Roman" w:hAnsi="Times New Roman" w:eastAsia="Times New Roman" w:cs="Times New Roman"/>
        </w:rPr>
        <w:t>A.</w:t>
      </w:r>
      <w:r>
        <w:t>亚里士多德首先将实验事实和逻辑推理（包括数学推演）和谐地结合起来</w:t>
      </w:r>
    </w:p>
    <w:p>
      <w:pPr>
        <w:pStyle w:val="2"/>
        <w:spacing w:before="217" w:line="221" w:lineRule="auto"/>
        <w:ind w:left="210"/>
      </w:pPr>
      <w:r>
        <w:rPr>
          <w:rFonts w:ascii="Times New Roman" w:hAnsi="Times New Roman" w:eastAsia="Times New Roman" w:cs="Times New Roman"/>
        </w:rPr>
        <w:t>B.</w:t>
      </w:r>
      <w:r>
        <w:t>牛顿总结出了万有引力定律并用实验测得了引力常量</w:t>
      </w:r>
    </w:p>
    <w:p>
      <w:pPr>
        <w:pStyle w:val="2"/>
        <w:spacing w:before="217" w:line="220" w:lineRule="auto"/>
        <w:ind w:left="214"/>
      </w:pPr>
      <w:r>
        <w:rPr>
          <w:rFonts w:ascii="Times New Roman" w:hAnsi="Times New Roman" w:eastAsia="Times New Roman" w:cs="Times New Roman"/>
        </w:rPr>
        <w:t>C.</w:t>
      </w:r>
      <w:r>
        <w:t>哥白尼通过研究行星观测记录，发现了行星运</w:t>
      </w:r>
      <w:r>
        <w:rPr>
          <w:spacing w:val="-1"/>
        </w:rPr>
        <w:t>动三大定律</w:t>
      </w:r>
    </w:p>
    <w:p>
      <w:pPr>
        <w:pStyle w:val="2"/>
        <w:spacing w:before="218" w:line="221" w:lineRule="auto"/>
        <w:ind w:left="210"/>
      </w:pPr>
      <w:r>
        <w:rPr>
          <w:rFonts w:ascii="Times New Roman" w:hAnsi="Times New Roman" w:eastAsia="Times New Roman" w:cs="Times New Roman"/>
          <w:spacing w:val="-1"/>
        </w:rPr>
        <w:t>D.</w:t>
      </w:r>
      <w:r>
        <w:rPr>
          <w:spacing w:val="-1"/>
        </w:rPr>
        <w:t>笛卡尔对牛顿第一定律的建立做出了贡献</w:t>
      </w:r>
    </w:p>
    <w:p>
      <w:pPr>
        <w:pStyle w:val="2"/>
        <w:spacing w:before="218" w:line="399" w:lineRule="auto"/>
        <w:ind w:left="115" w:right="7" w:hanging="115"/>
      </w:pPr>
      <w:r>
        <w:rPr>
          <w:rFonts w:ascii="Times New Roman" w:hAnsi="Times New Roman" w:eastAsia="Times New Roman" w:cs="Times New Roman"/>
          <w:spacing w:val="-11"/>
        </w:rPr>
        <w:t>2.</w:t>
      </w:r>
      <w:r>
        <w:rPr>
          <w:spacing w:val="-11"/>
        </w:rPr>
        <w:t>在</w:t>
      </w:r>
      <w:r>
        <w:rPr>
          <w:spacing w:val="57"/>
        </w:rPr>
        <w:t xml:space="preserve"> </w:t>
      </w:r>
      <w:r>
        <w:rPr>
          <w:spacing w:val="-11"/>
        </w:rPr>
        <w:t>物</w:t>
      </w:r>
      <w:r>
        <w:rPr>
          <w:spacing w:val="42"/>
        </w:rPr>
        <w:t xml:space="preserve"> </w:t>
      </w:r>
      <w:r>
        <w:rPr>
          <w:spacing w:val="-11"/>
        </w:rPr>
        <w:t>理</w:t>
      </w:r>
      <w:r>
        <w:rPr>
          <w:spacing w:val="45"/>
        </w:rPr>
        <w:t xml:space="preserve"> </w:t>
      </w:r>
      <w:r>
        <w:rPr>
          <w:spacing w:val="-11"/>
        </w:rPr>
        <w:t>学</w:t>
      </w:r>
      <w:r>
        <w:rPr>
          <w:spacing w:val="57"/>
        </w:rPr>
        <w:t xml:space="preserve"> </w:t>
      </w:r>
      <w:r>
        <w:rPr>
          <w:spacing w:val="-11"/>
        </w:rPr>
        <w:t>的</w:t>
      </w:r>
      <w:r>
        <w:rPr>
          <w:spacing w:val="42"/>
        </w:rPr>
        <w:t xml:space="preserve"> </w:t>
      </w:r>
      <w:r>
        <w:rPr>
          <w:spacing w:val="-11"/>
        </w:rPr>
        <w:t>研</w:t>
      </w:r>
      <w:r>
        <w:rPr>
          <w:spacing w:val="50"/>
        </w:rPr>
        <w:t xml:space="preserve"> </w:t>
      </w:r>
      <w:r>
        <w:rPr>
          <w:spacing w:val="-11"/>
        </w:rPr>
        <w:t>究</w:t>
      </w:r>
      <w:r>
        <w:rPr>
          <w:spacing w:val="39"/>
        </w:rPr>
        <w:t xml:space="preserve"> </w:t>
      </w:r>
      <w:r>
        <w:rPr>
          <w:spacing w:val="-11"/>
        </w:rPr>
        <w:t>及</w:t>
      </w:r>
      <w:r>
        <w:rPr>
          <w:spacing w:val="40"/>
        </w:rPr>
        <w:t xml:space="preserve"> </w:t>
      </w:r>
      <w:r>
        <w:rPr>
          <w:spacing w:val="-11"/>
        </w:rPr>
        <w:t>应</w:t>
      </w:r>
      <w:r>
        <w:rPr>
          <w:spacing w:val="41"/>
        </w:rPr>
        <w:t xml:space="preserve"> </w:t>
      </w:r>
      <w:r>
        <w:rPr>
          <w:spacing w:val="-11"/>
        </w:rPr>
        <w:t>用</w:t>
      </w:r>
      <w:r>
        <w:rPr>
          <w:spacing w:val="41"/>
        </w:rPr>
        <w:t xml:space="preserve"> </w:t>
      </w:r>
      <w:r>
        <w:rPr>
          <w:spacing w:val="-11"/>
        </w:rPr>
        <w:t>过</w:t>
      </w:r>
      <w:r>
        <w:rPr>
          <w:spacing w:val="39"/>
        </w:rPr>
        <w:t xml:space="preserve"> </w:t>
      </w:r>
      <w:r>
        <w:rPr>
          <w:spacing w:val="-11"/>
        </w:rPr>
        <w:t>程</w:t>
      </w:r>
      <w:r>
        <w:rPr>
          <w:spacing w:val="62"/>
        </w:rPr>
        <w:t xml:space="preserve"> </w:t>
      </w:r>
      <w:r>
        <w:rPr>
          <w:spacing w:val="-11"/>
        </w:rPr>
        <w:t>中</w:t>
      </w:r>
      <w:r>
        <w:rPr>
          <w:spacing w:val="40"/>
        </w:rPr>
        <w:t xml:space="preserve"> </w:t>
      </w:r>
      <w:r>
        <w:rPr>
          <w:spacing w:val="-11"/>
        </w:rPr>
        <w:t>所</w:t>
      </w:r>
      <w:r>
        <w:rPr>
          <w:spacing w:val="42"/>
        </w:rPr>
        <w:t xml:space="preserve"> </w:t>
      </w:r>
      <w:r>
        <w:rPr>
          <w:spacing w:val="-11"/>
        </w:rPr>
        <w:t>用</w:t>
      </w:r>
      <w:r>
        <w:rPr>
          <w:spacing w:val="47"/>
        </w:rPr>
        <w:t xml:space="preserve"> </w:t>
      </w:r>
      <w:r>
        <w:rPr>
          <w:spacing w:val="-11"/>
        </w:rPr>
        <w:t>思</w:t>
      </w:r>
      <w:r>
        <w:rPr>
          <w:spacing w:val="43"/>
        </w:rPr>
        <w:t xml:space="preserve"> </w:t>
      </w:r>
      <w:r>
        <w:rPr>
          <w:spacing w:val="-11"/>
        </w:rPr>
        <w:t>想</w:t>
      </w:r>
      <w:r>
        <w:rPr>
          <w:spacing w:val="41"/>
        </w:rPr>
        <w:t xml:space="preserve"> </w:t>
      </w:r>
      <w:r>
        <w:rPr>
          <w:spacing w:val="-11"/>
        </w:rPr>
        <w:t>方</w:t>
      </w:r>
      <w:r>
        <w:rPr>
          <w:spacing w:val="41"/>
        </w:rPr>
        <w:t xml:space="preserve"> </w:t>
      </w:r>
      <w:r>
        <w:rPr>
          <w:spacing w:val="-11"/>
        </w:rPr>
        <w:t>法</w:t>
      </w:r>
      <w:r>
        <w:rPr>
          <w:spacing w:val="57"/>
        </w:rPr>
        <w:t xml:space="preserve"> </w:t>
      </w:r>
      <w:r>
        <w:rPr>
          <w:spacing w:val="-11"/>
        </w:rPr>
        <w:t>的</w:t>
      </w:r>
      <w:r>
        <w:rPr>
          <w:spacing w:val="40"/>
        </w:rPr>
        <w:t xml:space="preserve"> </w:t>
      </w:r>
      <w:r>
        <w:rPr>
          <w:spacing w:val="-11"/>
        </w:rPr>
        <w:t>叙</w:t>
      </w:r>
      <w:r>
        <w:rPr>
          <w:spacing w:val="40"/>
        </w:rPr>
        <w:t xml:space="preserve"> </w:t>
      </w:r>
      <w:r>
        <w:rPr>
          <w:spacing w:val="-11"/>
        </w:rPr>
        <w:t>述</w:t>
      </w:r>
      <w:r>
        <w:rPr>
          <w:spacing w:val="44"/>
        </w:rPr>
        <w:t xml:space="preserve"> </w:t>
      </w:r>
      <w:r>
        <w:rPr>
          <w:spacing w:val="-11"/>
        </w:rPr>
        <w:t>正</w:t>
      </w:r>
      <w:r>
        <w:rPr>
          <w:spacing w:val="40"/>
        </w:rPr>
        <w:t xml:space="preserve"> </w:t>
      </w:r>
      <w:r>
        <w:rPr>
          <w:spacing w:val="-11"/>
        </w:rPr>
        <w:t>确</w:t>
      </w:r>
      <w:r>
        <w:rPr>
          <w:spacing w:val="57"/>
        </w:rPr>
        <w:t xml:space="preserve"> </w:t>
      </w:r>
      <w:r>
        <w:rPr>
          <w:spacing w:val="-11"/>
        </w:rPr>
        <w:t>的</w:t>
      </w:r>
      <w:r>
        <w:rPr>
          <w:spacing w:val="43"/>
        </w:rPr>
        <w:t xml:space="preserve"> </w:t>
      </w:r>
      <w:r>
        <w:rPr>
          <w:spacing w:val="-11"/>
        </w:rPr>
        <w:t>是</w:t>
      </w:r>
      <w:r>
        <w:t xml:space="preserve"> </w:t>
      </w:r>
      <w:r>
        <w:rPr>
          <w:spacing w:val="-18"/>
          <w:w w:val="96"/>
        </w:rPr>
        <w:t>(</w:t>
      </w:r>
      <w:r>
        <w:rPr>
          <w:spacing w:val="15"/>
        </w:rPr>
        <w:t xml:space="preserve">    </w:t>
      </w:r>
      <w:r>
        <w:rPr>
          <w:spacing w:val="-18"/>
          <w:w w:val="96"/>
        </w:rPr>
        <w:t>)</w:t>
      </w:r>
    </w:p>
    <w:p>
      <w:pPr>
        <w:pStyle w:val="2"/>
        <w:spacing w:before="27" w:line="220" w:lineRule="auto"/>
        <w:ind w:left="208"/>
      </w:pPr>
      <w:r>
        <w:rPr>
          <w:rFonts w:ascii="Times New Roman" w:hAnsi="Times New Roman" w:eastAsia="Times New Roman" w:cs="Times New Roman"/>
        </w:rPr>
        <w:t>A.</w:t>
      </w:r>
      <w:r>
        <w:t>在不需要考虑物体本身的大小和形状时，用质点来代替物体的方法是猜想法</w:t>
      </w:r>
    </w:p>
    <w:p>
      <w:pPr>
        <w:pStyle w:val="2"/>
        <w:spacing w:before="147"/>
        <w:ind w:right="1"/>
        <w:jc w:val="right"/>
      </w:pPr>
      <w:r>
        <w:rPr>
          <w:rFonts w:ascii="Times New Roman" w:hAnsi="Times New Roman" w:eastAsia="Times New Roman" w:cs="Times New Roman"/>
          <w:spacing w:val="3"/>
        </w:rPr>
        <w:t>B.</w:t>
      </w:r>
      <w:r>
        <w:rPr>
          <w:spacing w:val="3"/>
        </w:rPr>
        <w:t>速度的定义式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v </w:t>
      </w:r>
      <w:r>
        <w:rPr>
          <w:rFonts w:ascii="Arial" w:hAnsi="Arial" w:eastAsia="Arial" w:cs="Arial"/>
          <w:spacing w:val="3"/>
          <w:sz w:val="24"/>
          <w:szCs w:val="24"/>
        </w:rPr>
        <w:t xml:space="preserve">= </w:t>
      </w:r>
      <w:r>
        <w:rPr>
          <w:position w:val="-23"/>
          <w:sz w:val="24"/>
          <w:szCs w:val="24"/>
        </w:rPr>
        <w:drawing>
          <wp:inline distT="0" distB="0" distL="0" distR="0">
            <wp:extent cx="180340" cy="3549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690" cy="35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spacing w:val="3"/>
        </w:rPr>
        <w:t>，采用的是比值法；当</w:t>
      </w:r>
      <w:r>
        <w:rPr>
          <w:spacing w:val="-68"/>
        </w:rPr>
        <w:t xml:space="preserve"> </w:t>
      </w:r>
      <w:r>
        <w:rPr>
          <w:rFonts w:ascii="Arial" w:hAnsi="Arial" w:eastAsia="Arial" w:cs="Arial"/>
          <w:spacing w:val="3"/>
          <w:sz w:val="25"/>
          <w:szCs w:val="25"/>
        </w:rPr>
        <w:t>Δ</w:t>
      </w:r>
      <w:r>
        <w:rPr>
          <w:rFonts w:ascii="Times New Roman" w:hAnsi="Times New Roman" w:eastAsia="Times New Roman" w:cs="Times New Roman"/>
          <w:i/>
          <w:iCs/>
          <w:spacing w:val="3"/>
          <w:sz w:val="25"/>
          <w:szCs w:val="25"/>
        </w:rPr>
        <w:t>t</w:t>
      </w:r>
      <w:r>
        <w:rPr>
          <w:spacing w:val="3"/>
        </w:rPr>
        <w:t>趋近于零时，</w:t>
      </w:r>
      <w:r>
        <w:rPr>
          <w:spacing w:val="-69"/>
        </w:rPr>
        <w:t xml:space="preserve"> </w:t>
      </w:r>
      <w:r>
        <w:rPr>
          <w:position w:val="-23"/>
        </w:rPr>
        <w:drawing>
          <wp:inline distT="0" distB="0" distL="0" distR="0">
            <wp:extent cx="180340" cy="3549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0795" cy="35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>就可以表示无题在</w:t>
      </w:r>
      <w:r>
        <w:rPr>
          <w:rFonts w:ascii="Times New Roman" w:hAnsi="Times New Roman" w:eastAsia="Times New Roman" w:cs="Times New Roman"/>
          <w:i/>
          <w:iCs/>
          <w:spacing w:val="3"/>
          <w:sz w:val="25"/>
          <w:szCs w:val="25"/>
        </w:rPr>
        <w:t>t</w:t>
      </w:r>
      <w:r>
        <w:rPr>
          <w:spacing w:val="3"/>
        </w:rPr>
        <w:t>时刻的瞬</w:t>
      </w:r>
    </w:p>
    <w:p>
      <w:pPr>
        <w:pStyle w:val="2"/>
        <w:spacing w:before="134" w:line="221" w:lineRule="auto"/>
        <w:ind w:left="13"/>
      </w:pPr>
      <w:r>
        <w:rPr>
          <w:spacing w:val="-1"/>
        </w:rPr>
        <w:t>时速度，该定义应用了理想模型法</w:t>
      </w:r>
    </w:p>
    <w:p>
      <w:pPr>
        <w:pStyle w:val="2"/>
        <w:spacing w:before="217" w:line="398" w:lineRule="auto"/>
        <w:ind w:left="28" w:right="5" w:firstLine="185"/>
      </w:pPr>
      <w:r>
        <w:rPr>
          <w:rFonts w:ascii="Times New Roman" w:hAnsi="Times New Roman" w:eastAsia="Times New Roman" w:cs="Times New Roman"/>
          <w:spacing w:val="1"/>
        </w:rPr>
        <w:t>C.</w:t>
      </w:r>
      <w:r>
        <w:rPr>
          <w:spacing w:val="1"/>
        </w:rPr>
        <w:t>在探究电阻、电压和电流三者之间的关系时，先保持电压不变研究电阻与电流的关系，再保持</w:t>
      </w:r>
      <w:r>
        <w:rPr>
          <w:spacing w:val="7"/>
        </w:rPr>
        <w:t xml:space="preserve"> </w:t>
      </w:r>
      <w:r>
        <w:rPr>
          <w:spacing w:val="-1"/>
        </w:rPr>
        <w:t>电流不变研究电阻与电压的关系，该实验应</w:t>
      </w:r>
      <w:r>
        <w:rPr>
          <w:spacing w:val="-2"/>
        </w:rPr>
        <w:t>用了类比法</w:t>
      </w:r>
    </w:p>
    <w:p>
      <w:pPr>
        <w:pStyle w:val="2"/>
        <w:spacing w:before="31" w:line="221" w:lineRule="auto"/>
        <w:ind w:left="210"/>
      </w:pPr>
      <w:r>
        <w:rPr>
          <w:rFonts w:ascii="Times New Roman" w:hAnsi="Times New Roman" w:eastAsia="Times New Roman" w:cs="Times New Roman"/>
        </w:rPr>
        <w:t>D.</w:t>
      </w:r>
      <w:r>
        <w:t>如图是三个实验装置，这三个实验都体现了放大的思想</w:t>
      </w:r>
    </w:p>
    <w:p>
      <w:pPr>
        <w:spacing w:before="236" w:line="1260" w:lineRule="exact"/>
        <w:ind w:firstLine="2529"/>
      </w:pPr>
      <w:r>
        <w:rPr>
          <w:position w:val="-25"/>
        </w:rPr>
        <w:drawing>
          <wp:inline distT="0" distB="0" distL="0" distR="0">
            <wp:extent cx="2542540" cy="8001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60" w:lineRule="exact"/>
        <w:sectPr>
          <w:headerReference r:id="rId5" w:type="default"/>
          <w:footerReference r:id="rId6" w:type="default"/>
          <w:pgSz w:w="11907" w:h="16839"/>
          <w:pgMar w:top="2009" w:right="1411" w:bottom="1199" w:left="1420" w:header="869" w:footer="985" w:gutter="0"/>
          <w:cols w:space="720" w:num="1"/>
        </w:sectPr>
      </w:pPr>
    </w:p>
    <w:p>
      <w:pPr>
        <w:pStyle w:val="2"/>
        <w:spacing w:before="219" w:line="387" w:lineRule="auto"/>
        <w:ind w:left="11" w:hanging="6"/>
        <w:jc w:val="both"/>
      </w:pPr>
      <w:r>
        <w:rPr>
          <w:rFonts w:ascii="Times New Roman" w:hAnsi="Times New Roman" w:eastAsia="Times New Roman" w:cs="Times New Roman"/>
          <w:spacing w:val="-6"/>
          <w:position w:val="1"/>
        </w:rPr>
        <w:t>3.</w:t>
      </w:r>
      <w:r>
        <w:rPr>
          <w:spacing w:val="-6"/>
          <w:position w:val="1"/>
        </w:rPr>
        <w:t>如图所示，</w:t>
      </w:r>
      <w:r>
        <w:rPr>
          <w:rFonts w:ascii="Arial" w:hAnsi="Arial" w:eastAsia="Arial" w:cs="Arial"/>
          <w:color w:val="5A854D"/>
          <w:spacing w:val="-6"/>
          <w:position w:val="-4"/>
          <w:sz w:val="13"/>
          <w:szCs w:val="13"/>
        </w:rPr>
        <w:t>·</w:t>
      </w:r>
      <w:r>
        <w:rPr>
          <w:spacing w:val="-6"/>
          <w:position w:val="1"/>
        </w:rPr>
        <w:t>两条曲线为汽车</w:t>
      </w:r>
      <w:r>
        <w:rPr>
          <w:spacing w:val="-50"/>
          <w:position w:val="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iCs/>
          <w:spacing w:val="-32"/>
          <w:sz w:val="24"/>
          <w:szCs w:val="24"/>
        </w:rPr>
        <w:t xml:space="preserve"> </w:t>
      </w:r>
      <w:r>
        <w:rPr>
          <w:spacing w:val="-6"/>
          <w:position w:val="-3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iCs/>
          <w:spacing w:val="-14"/>
          <w:sz w:val="24"/>
          <w:szCs w:val="24"/>
        </w:rPr>
        <w:t xml:space="preserve"> </w:t>
      </w:r>
      <w:r>
        <w:rPr>
          <w:spacing w:val="-6"/>
        </w:rPr>
        <w:t>在同一条平直公路上的速度时间图像，已知在</w:t>
      </w:r>
      <w:r>
        <w:rPr>
          <w:rFonts w:ascii="Times New Roman" w:hAnsi="Times New Roman" w:eastAsia="Times New Roman" w:cs="Times New Roman"/>
          <w:i/>
          <w:iCs/>
          <w:spacing w:val="-6"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spacing w:val="-6"/>
          <w:position w:val="-7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8"/>
          <w:position w:val="-7"/>
          <w:sz w:val="14"/>
          <w:szCs w:val="14"/>
        </w:rPr>
        <w:t xml:space="preserve"> </w:t>
      </w:r>
      <w:r>
        <w:rPr>
          <w:spacing w:val="-6"/>
          <w:position w:val="1"/>
        </w:rPr>
        <w:t>时刻，两车相遇，</w:t>
      </w:r>
      <w:r>
        <w:rPr>
          <w:position w:val="1"/>
        </w:rPr>
        <w:t xml:space="preserve"> </w:t>
      </w:r>
      <w:r>
        <w:rPr>
          <w:spacing w:val="-12"/>
        </w:rPr>
        <w:t>下</w:t>
      </w:r>
      <w:r>
        <w:rPr>
          <w:spacing w:val="1"/>
        </w:rPr>
        <w:t xml:space="preserve">          </w:t>
      </w:r>
      <w:r>
        <w:rPr>
          <w:spacing w:val="-12"/>
        </w:rPr>
        <w:t>列</w:t>
      </w:r>
      <w:r>
        <w:rPr>
          <w:spacing w:val="2"/>
        </w:rPr>
        <w:t xml:space="preserve">          </w:t>
      </w:r>
      <w:r>
        <w:rPr>
          <w:spacing w:val="-12"/>
        </w:rPr>
        <w:t>说</w:t>
      </w:r>
      <w:r>
        <w:rPr>
          <w:spacing w:val="2"/>
        </w:rPr>
        <w:t xml:space="preserve">          </w:t>
      </w:r>
      <w:r>
        <w:rPr>
          <w:spacing w:val="-12"/>
        </w:rPr>
        <w:t>法</w:t>
      </w:r>
      <w:r>
        <w:rPr>
          <w:spacing w:val="1"/>
        </w:rPr>
        <w:t xml:space="preserve">          </w:t>
      </w:r>
      <w:r>
        <w:rPr>
          <w:spacing w:val="-12"/>
        </w:rPr>
        <w:t>正</w:t>
      </w:r>
      <w:r>
        <w:rPr>
          <w:spacing w:val="2"/>
        </w:rPr>
        <w:t xml:space="preserve">          </w:t>
      </w:r>
      <w:r>
        <w:rPr>
          <w:spacing w:val="-12"/>
        </w:rPr>
        <w:t>确</w:t>
      </w:r>
      <w:r>
        <w:rPr>
          <w:spacing w:val="3"/>
        </w:rPr>
        <w:t xml:space="preserve">          </w:t>
      </w:r>
      <w:r>
        <w:rPr>
          <w:spacing w:val="-12"/>
        </w:rPr>
        <w:t>的</w:t>
      </w:r>
      <w:r>
        <w:rPr>
          <w:spacing w:val="1"/>
        </w:rPr>
        <w:t xml:space="preserve">          </w:t>
      </w:r>
      <w:r>
        <w:rPr>
          <w:spacing w:val="-12"/>
        </w:rPr>
        <w:t>是</w:t>
      </w:r>
      <w:r>
        <w:rPr>
          <w:spacing w:val="6"/>
        </w:rPr>
        <w:t xml:space="preserve"> </w:t>
      </w:r>
      <w:r>
        <w:rPr>
          <w:spacing w:val="19"/>
          <w:w w:val="110"/>
        </w:rPr>
        <w:t>(</w:t>
      </w:r>
      <w:r>
        <w:rPr>
          <w:spacing w:val="20"/>
        </w:rPr>
        <w:t xml:space="preserve">   </w:t>
      </w:r>
      <w:r>
        <w:rPr>
          <w:spacing w:val="19"/>
          <w:w w:val="110"/>
        </w:rPr>
        <w:t>)</w:t>
      </w:r>
    </w:p>
    <w:p>
      <w:pPr>
        <w:spacing w:line="1335" w:lineRule="exact"/>
        <w:ind w:firstLine="3900"/>
      </w:pPr>
      <w:r>
        <w:rPr>
          <w:position w:val="-26"/>
        </w:rPr>
        <w:drawing>
          <wp:inline distT="0" distB="0" distL="0" distR="0">
            <wp:extent cx="1333500" cy="8477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72" w:line="229" w:lineRule="auto"/>
        <w:ind w:left="209"/>
      </w:pP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rFonts w:ascii="Times New Roman" w:hAnsi="Times New Roman" w:eastAsia="Times New Roman" w:cs="Times New Roman"/>
          <w:spacing w:val="-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a </w:t>
      </w:r>
      <w:r>
        <w:rPr>
          <w:spacing w:val="2"/>
        </w:rPr>
        <w:t>车速度先减小后增大，</w:t>
      </w:r>
      <w:r>
        <w:rPr>
          <w:rFonts w:ascii="Times New Roman" w:hAnsi="Times New Roman" w:eastAsia="Times New Roman" w:cs="Times New Roman"/>
          <w:i/>
          <w:iCs/>
          <w:spacing w:val="2"/>
          <w:sz w:val="25"/>
          <w:szCs w:val="25"/>
        </w:rPr>
        <w:t>b</w:t>
      </w:r>
      <w:r>
        <w:rPr>
          <w:spacing w:val="2"/>
        </w:rPr>
        <w:t>车速度先增大后减小</w:t>
      </w:r>
    </w:p>
    <w:p>
      <w:pPr>
        <w:pStyle w:val="2"/>
        <w:spacing w:before="186" w:line="229" w:lineRule="auto"/>
        <w:ind w:left="211"/>
      </w:pPr>
      <w:r>
        <w:rPr>
          <w:rFonts w:ascii="Times New Roman" w:hAnsi="Times New Roman" w:eastAsia="Times New Roman" w:cs="Times New Roman"/>
          <w:spacing w:val="5"/>
        </w:rPr>
        <w:t>B.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5"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spacing w:val="5"/>
          <w:sz w:val="25"/>
          <w:szCs w:val="25"/>
        </w:rPr>
        <w:t>1</w:t>
      </w:r>
      <w:r>
        <w:rPr>
          <w:spacing w:val="5"/>
        </w:rPr>
        <w:t>时刻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spacing w:val="5"/>
        </w:rPr>
        <w:t>车在前，</w:t>
      </w:r>
      <w:r>
        <w:rPr>
          <w:rFonts w:ascii="Times New Roman" w:hAnsi="Times New Roman" w:eastAsia="Times New Roman" w:cs="Times New Roman"/>
          <w:i/>
          <w:iCs/>
          <w:spacing w:val="5"/>
          <w:sz w:val="25"/>
          <w:szCs w:val="25"/>
        </w:rPr>
        <w:t>b</w:t>
      </w:r>
      <w:r>
        <w:rPr>
          <w:spacing w:val="5"/>
        </w:rPr>
        <w:t>车在后</w:t>
      </w:r>
    </w:p>
    <w:p>
      <w:pPr>
        <w:pStyle w:val="2"/>
        <w:spacing w:before="255" w:line="195" w:lineRule="auto"/>
        <w:ind w:left="215"/>
        <w:outlineLvl w:val="1"/>
      </w:pPr>
      <w:r>
        <w:rPr>
          <w:rFonts w:ascii="Times New Roman" w:hAnsi="Times New Roman" w:eastAsia="Times New Roman" w:cs="Times New Roman"/>
          <w:spacing w:val="-3"/>
        </w:rPr>
        <w:t>C.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spacing w:val="-3"/>
          <w:position w:val="-6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30"/>
          <w:w w:val="101"/>
          <w:position w:val="-6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 xml:space="preserve">~ </w:t>
      </w:r>
      <w:r>
        <w:rPr>
          <w:rFonts w:ascii="Times New Roman" w:hAnsi="Times New Roman" w:eastAsia="Times New Roman" w:cs="Times New Roman"/>
          <w:i/>
          <w:iCs/>
          <w:spacing w:val="-3"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spacing w:val="-3"/>
          <w:position w:val="-6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5"/>
          <w:w w:val="102"/>
          <w:position w:val="-6"/>
          <w:sz w:val="14"/>
          <w:szCs w:val="14"/>
        </w:rPr>
        <w:t xml:space="preserve"> </w:t>
      </w:r>
      <w:r>
        <w:rPr>
          <w:spacing w:val="-3"/>
        </w:rPr>
        <w:t>时刻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iCs/>
          <w:spacing w:val="-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 xml:space="preserve">b </w:t>
      </w:r>
      <w:r>
        <w:rPr>
          <w:spacing w:val="-3"/>
        </w:rPr>
        <w:t>的位移相同</w:t>
      </w:r>
    </w:p>
    <w:p>
      <w:pPr>
        <w:pStyle w:val="2"/>
        <w:spacing w:before="281" w:line="229" w:lineRule="auto"/>
        <w:ind w:left="211"/>
      </w:pPr>
      <w:r>
        <w:rPr>
          <w:rFonts w:ascii="Times New Roman" w:hAnsi="Times New Roman" w:eastAsia="Times New Roman" w:cs="Times New Roman"/>
          <w:spacing w:val="2"/>
        </w:rPr>
        <w:t>D.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a </w:t>
      </w:r>
      <w:r>
        <w:rPr>
          <w:spacing w:val="2"/>
        </w:rPr>
        <w:t>车加速度先减小后增大，</w:t>
      </w:r>
      <w:r>
        <w:rPr>
          <w:rFonts w:ascii="Times New Roman" w:hAnsi="Times New Roman" w:eastAsia="Times New Roman" w:cs="Times New Roman"/>
          <w:i/>
          <w:iCs/>
          <w:spacing w:val="2"/>
          <w:sz w:val="25"/>
          <w:szCs w:val="25"/>
        </w:rPr>
        <w:t>b</w:t>
      </w:r>
      <w:r>
        <w:rPr>
          <w:spacing w:val="2"/>
        </w:rPr>
        <w:t>车加速度先减小后增大</w:t>
      </w:r>
    </w:p>
    <w:p>
      <w:pPr>
        <w:pStyle w:val="2"/>
        <w:tabs>
          <w:tab w:val="left" w:pos="116"/>
        </w:tabs>
        <w:spacing w:before="186" w:line="387" w:lineRule="auto"/>
        <w:ind w:left="4" w:right="56" w:hanging="4"/>
        <w:jc w:val="both"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如图所示，小球在水平拉力作用下，以恒定速率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v </w:t>
      </w:r>
      <w:r>
        <w:rPr>
          <w:spacing w:val="3"/>
        </w:rPr>
        <w:t>沿顺直光滑圆轨道由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A</w:t>
      </w:r>
      <w:r>
        <w:rPr>
          <w:spacing w:val="3"/>
        </w:rPr>
        <w:t>点运动到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B </w:t>
      </w:r>
      <w:r>
        <w:rPr>
          <w:spacing w:val="3"/>
        </w:rPr>
        <w:t>点，在此过</w:t>
      </w:r>
      <w:r>
        <w:t xml:space="preserve"> </w:t>
      </w:r>
      <w:r>
        <w:rPr>
          <w:spacing w:val="-10"/>
        </w:rPr>
        <w:t>程     中</w:t>
      </w:r>
      <w:r>
        <w:rPr>
          <w:spacing w:val="18"/>
        </w:rPr>
        <w:t xml:space="preserve">    </w:t>
      </w:r>
      <w:r>
        <w:rPr>
          <w:spacing w:val="-10"/>
        </w:rPr>
        <w:t>拉</w:t>
      </w:r>
      <w:r>
        <w:rPr>
          <w:spacing w:val="16"/>
        </w:rPr>
        <w:t xml:space="preserve">    </w:t>
      </w:r>
      <w:r>
        <w:rPr>
          <w:spacing w:val="-10"/>
        </w:rPr>
        <w:t>力     的</w:t>
      </w:r>
      <w:r>
        <w:rPr>
          <w:spacing w:val="16"/>
        </w:rPr>
        <w:t xml:space="preserve">    </w:t>
      </w:r>
      <w:r>
        <w:rPr>
          <w:spacing w:val="-10"/>
        </w:rPr>
        <w:t>瞬</w:t>
      </w:r>
      <w:r>
        <w:rPr>
          <w:spacing w:val="17"/>
        </w:rPr>
        <w:t xml:space="preserve">    </w:t>
      </w:r>
      <w:r>
        <w:rPr>
          <w:spacing w:val="-10"/>
        </w:rPr>
        <w:t>时</w:t>
      </w:r>
      <w:r>
        <w:rPr>
          <w:spacing w:val="16"/>
        </w:rPr>
        <w:t xml:space="preserve">    </w:t>
      </w:r>
      <w:r>
        <w:rPr>
          <w:spacing w:val="-10"/>
        </w:rPr>
        <w:t>功</w:t>
      </w:r>
      <w:r>
        <w:rPr>
          <w:spacing w:val="15"/>
        </w:rPr>
        <w:t xml:space="preserve">    </w:t>
      </w:r>
      <w:r>
        <w:rPr>
          <w:spacing w:val="-10"/>
        </w:rPr>
        <w:t>率</w:t>
      </w:r>
      <w:r>
        <w:rPr>
          <w:spacing w:val="15"/>
        </w:rPr>
        <w:t xml:space="preserve">    </w:t>
      </w:r>
      <w:r>
        <w:rPr>
          <w:spacing w:val="-10"/>
        </w:rPr>
        <w:t>变</w:t>
      </w:r>
      <w:r>
        <w:rPr>
          <w:spacing w:val="14"/>
        </w:rPr>
        <w:t xml:space="preserve">    </w:t>
      </w:r>
      <w:r>
        <w:rPr>
          <w:spacing w:val="-10"/>
        </w:rPr>
        <w:t>化</w:t>
      </w:r>
      <w:r>
        <w:rPr>
          <w:spacing w:val="15"/>
        </w:rPr>
        <w:t xml:space="preserve">    </w:t>
      </w:r>
      <w:r>
        <w:rPr>
          <w:spacing w:val="-10"/>
        </w:rPr>
        <w:t>情</w:t>
      </w:r>
      <w:r>
        <w:rPr>
          <w:spacing w:val="15"/>
        </w:rPr>
        <w:t xml:space="preserve">    </w:t>
      </w:r>
      <w:r>
        <w:rPr>
          <w:spacing w:val="-10"/>
        </w:rPr>
        <w:t>况</w:t>
      </w:r>
      <w:r>
        <w:rPr>
          <w:spacing w:val="16"/>
        </w:rPr>
        <w:t xml:space="preserve">    </w:t>
      </w:r>
      <w:r>
        <w:rPr>
          <w:spacing w:val="-10"/>
        </w:rPr>
        <w:t>是</w:t>
      </w:r>
      <w:r>
        <w:rPr>
          <w:spacing w:val="3"/>
        </w:rPr>
        <w:t xml:space="preserve"> </w:t>
      </w:r>
      <w:r>
        <w:tab/>
      </w:r>
      <w:r>
        <w:rPr>
          <w:spacing w:val="-18"/>
          <w:w w:val="96"/>
        </w:rPr>
        <w:t>(</w:t>
      </w:r>
      <w:r>
        <w:rPr>
          <w:spacing w:val="15"/>
        </w:rPr>
        <w:t xml:space="preserve">    </w:t>
      </w:r>
      <w:r>
        <w:rPr>
          <w:spacing w:val="-18"/>
          <w:w w:val="96"/>
        </w:rPr>
        <w:t>)</w:t>
      </w:r>
    </w:p>
    <w:p>
      <w:pPr>
        <w:spacing w:line="1320" w:lineRule="exact"/>
        <w:ind w:firstLine="3882"/>
      </w:pPr>
      <w:r>
        <w:rPr>
          <w:position w:val="-26"/>
        </w:rPr>
        <w:drawing>
          <wp:inline distT="0" distB="0" distL="0" distR="0">
            <wp:extent cx="734695" cy="8382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68" w:line="221" w:lineRule="auto"/>
        <w:ind w:left="209"/>
      </w:pPr>
      <w:r>
        <w:rPr>
          <w:rFonts w:ascii="Times New Roman" w:hAnsi="Times New Roman" w:eastAsia="Times New Roman" w:cs="Times New Roman"/>
        </w:rPr>
        <w:t>A.</w:t>
      </w:r>
      <w:r>
        <w:t xml:space="preserve">逐渐减小                          </w:t>
      </w:r>
      <w:r>
        <w:rPr>
          <w:rFonts w:ascii="Times New Roman" w:hAnsi="Times New Roman" w:eastAsia="Times New Roman" w:cs="Times New Roman"/>
        </w:rPr>
        <w:t>B.</w:t>
      </w:r>
      <w:r>
        <w:t>逐渐增大</w:t>
      </w:r>
    </w:p>
    <w:p>
      <w:pPr>
        <w:pStyle w:val="2"/>
        <w:spacing w:before="217" w:line="221" w:lineRule="auto"/>
        <w:ind w:left="215"/>
      </w:pPr>
      <w:r>
        <w:rPr>
          <w:rFonts w:ascii="Times New Roman" w:hAnsi="Times New Roman" w:eastAsia="Times New Roman" w:cs="Times New Roman"/>
        </w:rPr>
        <w:t>C.</w:t>
      </w:r>
      <w:r>
        <w:t xml:space="preserve">先减小，后增大                    </w:t>
      </w:r>
      <w:r>
        <w:rPr>
          <w:rFonts w:ascii="Times New Roman" w:hAnsi="Times New Roman" w:eastAsia="Times New Roman" w:cs="Times New Roman"/>
        </w:rPr>
        <w:t>D.</w:t>
      </w:r>
      <w:r>
        <w:t>先</w:t>
      </w:r>
      <w:r>
        <w:rPr>
          <w:spacing w:val="-1"/>
        </w:rPr>
        <w:t>增大，后减小</w:t>
      </w:r>
    </w:p>
    <w:p>
      <w:pPr>
        <w:pStyle w:val="2"/>
        <w:spacing w:before="219" w:line="229" w:lineRule="auto"/>
        <w:ind w:left="6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如图所示，在一个边长为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a </w:t>
      </w:r>
      <w:r>
        <w:rPr>
          <w:spacing w:val="3"/>
        </w:rPr>
        <w:t>的正六边形区域</w:t>
      </w:r>
      <w:r>
        <w:rPr>
          <w:spacing w:val="2"/>
        </w:rPr>
        <w:t>内存在磁感应强度为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B </w:t>
      </w:r>
      <w:r>
        <w:rPr>
          <w:spacing w:val="2"/>
        </w:rPr>
        <w:t>，方向垂直于纸面向里的匀强</w:t>
      </w:r>
    </w:p>
    <w:p>
      <w:pPr>
        <w:pStyle w:val="2"/>
        <w:spacing w:before="266" w:line="198" w:lineRule="auto"/>
        <w:ind w:left="3574" w:right="55" w:hanging="3570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26" o:spid="_x0000_s1026" o:spt="202" type="#_x0000_t202" style="position:absolute;left:0pt;margin-left:179pt;margin-top:5.1pt;height:13.25pt;width:7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5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</w:p>
              </w:txbxContent>
            </v:textbox>
          </v:shape>
        </w:pict>
      </w:r>
      <w:r>
        <w:rPr>
          <w:spacing w:val="2"/>
        </w:rPr>
        <w:t>磁场。三个相同带正电的粒子，比荷为</w:t>
      </w:r>
      <w:r>
        <w:rPr>
          <w:spacing w:val="-68"/>
        </w:rPr>
        <w:t xml:space="preserve"> </w:t>
      </w:r>
      <w:r>
        <w:rPr>
          <w:strike/>
          <w:spacing w:val="95"/>
        </w:rPr>
        <w:t xml:space="preserve"> </w:t>
      </w:r>
      <w:r>
        <w:rPr>
          <w:spacing w:val="-44"/>
        </w:rPr>
        <w:t xml:space="preserve"> </w:t>
      </w:r>
      <w:r>
        <w:rPr>
          <w:spacing w:val="2"/>
        </w:rPr>
        <w:t>，先后从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A</w:t>
      </w:r>
      <w:r>
        <w:rPr>
          <w:spacing w:val="2"/>
        </w:rPr>
        <w:t>点沿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AD</w:t>
      </w:r>
      <w:r>
        <w:rPr>
          <w:spacing w:val="2"/>
        </w:rPr>
        <w:t>方向以大小不等</w:t>
      </w:r>
      <w:r>
        <w:rPr>
          <w:spacing w:val="1"/>
        </w:rPr>
        <w:t>的速度射入匀强磁场</w:t>
      </w:r>
      <w: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</w:t>
      </w:r>
    </w:p>
    <w:p>
      <w:pPr>
        <w:pStyle w:val="2"/>
        <w:spacing w:before="90" w:line="394" w:lineRule="auto"/>
        <w:ind w:left="21" w:right="59" w:hanging="1"/>
        <w:jc w:val="both"/>
      </w:pPr>
      <w:r>
        <w:rPr>
          <w:spacing w:val="1"/>
        </w:rPr>
        <w:t>区域，粒子在运动过程中只受磁力作用。已知编号</w:t>
      </w:r>
      <w:r>
        <w:t>为①的粒子恰好从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F </w:t>
      </w:r>
      <w:r>
        <w:t xml:space="preserve">点飞出磁场区域，编号为② </w:t>
      </w:r>
      <w:r>
        <w:rPr>
          <w:spacing w:val="6"/>
        </w:rPr>
        <w:t>的粒子恰好从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6"/>
          <w:sz w:val="24"/>
          <w:szCs w:val="24"/>
        </w:rPr>
        <w:t xml:space="preserve">E </w:t>
      </w:r>
      <w:r>
        <w:rPr>
          <w:spacing w:val="6"/>
        </w:rPr>
        <w:t>点飞出磁场区域，编号为③的粒子从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ED</w:t>
      </w:r>
      <w:r>
        <w:rPr>
          <w:spacing w:val="6"/>
        </w:rPr>
        <w:t>边上某一点垂直边界飞出磁场区域。则</w:t>
      </w:r>
      <w:r>
        <w:t xml:space="preserve"> </w:t>
      </w:r>
      <w:r>
        <w:rPr>
          <w:spacing w:val="25"/>
        </w:rPr>
        <w:t>(</w:t>
      </w:r>
      <w:r>
        <w:rPr>
          <w:spacing w:val="15"/>
        </w:rPr>
        <w:t xml:space="preserve">    </w:t>
      </w:r>
      <w:r>
        <w:rPr>
          <w:spacing w:val="25"/>
        </w:rPr>
        <w:t>)</w:t>
      </w:r>
    </w:p>
    <w:p>
      <w:pPr>
        <w:spacing w:line="394" w:lineRule="auto"/>
        <w:sectPr>
          <w:headerReference r:id="rId7" w:type="default"/>
          <w:footerReference r:id="rId8" w:type="default"/>
          <w:pgSz w:w="11907" w:h="16839"/>
          <w:pgMar w:top="2009" w:right="1355" w:bottom="1199" w:left="1419" w:header="869" w:footer="985" w:gutter="0"/>
          <w:cols w:space="720" w:num="1"/>
        </w:sectPr>
      </w:pPr>
    </w:p>
    <w:p>
      <w:pPr>
        <w:spacing w:before="29" w:line="1455" w:lineRule="exact"/>
        <w:ind w:firstLine="4318"/>
      </w:pPr>
      <w:r>
        <w:rPr>
          <w:position w:val="-29"/>
        </w:rPr>
        <w:drawing>
          <wp:inline distT="0" distB="0" distL="0" distR="0">
            <wp:extent cx="1038225" cy="923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68" w:line="178" w:lineRule="auto"/>
        <w:ind w:left="208"/>
      </w:pPr>
      <w:r>
        <w:pict>
          <v:shape id="_x0000_s1027" o:spid="_x0000_s1027" o:spt="202" type="#_x0000_t202" style="position:absolute;left:0pt;margin-left:220.5pt;margin-top:-4.65pt;height:13.3pt;width:17.7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1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23"/>
                      <w:sz w:val="26"/>
                      <w:szCs w:val="26"/>
                    </w:rPr>
                    <w:t>π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1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</w:rPr>
        <w:t>A.</w:t>
      </w:r>
      <w:r>
        <w:t>编号为①的粒子在磁场区域内运动的时</w:t>
      </w:r>
      <w:r>
        <w:rPr>
          <w:spacing w:val="-1"/>
        </w:rPr>
        <w:t>间为</w:t>
      </w:r>
      <w:r>
        <w:rPr>
          <w:spacing w:val="-67"/>
        </w:rPr>
        <w:t xml:space="preserve"> </w:t>
      </w:r>
      <w:r>
        <w:rPr>
          <w:strike/>
        </w:rPr>
        <w:t xml:space="preserve">   </w:t>
      </w:r>
    </w:p>
    <w:p>
      <w:pPr>
        <w:spacing w:line="189" w:lineRule="auto"/>
        <w:ind w:left="446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qB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68" w:line="178" w:lineRule="auto"/>
        <w:ind w:left="210"/>
      </w:pPr>
      <w:r>
        <w:pict>
          <v:shape id="_x0000_s1028" o:spid="_x0000_s1028" o:spt="202" type="#_x0000_t202" style="position:absolute;left:0pt;margin-left:219.9pt;margin-top:-4.65pt;height:13.3pt;width:17.7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1" w:lineRule="auto"/>
                    <w:jc w:val="righ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i/>
                      <w:iCs/>
                      <w:spacing w:val="-23"/>
                      <w:sz w:val="26"/>
                      <w:szCs w:val="26"/>
                    </w:rPr>
                    <w:t>π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1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</w:rPr>
        <w:t>B.</w:t>
      </w:r>
      <w:r>
        <w:rPr>
          <w:spacing w:val="-1"/>
        </w:rPr>
        <w:t>编号为②的粒子在磁场区域内运动的时间为</w:t>
      </w:r>
      <w:r>
        <w:rPr>
          <w:spacing w:val="-51"/>
        </w:rPr>
        <w:t xml:space="preserve"> </w:t>
      </w:r>
      <w:r>
        <w:rPr>
          <w:strike/>
        </w:rPr>
        <w:t xml:space="preserve">   </w:t>
      </w:r>
    </w:p>
    <w:p>
      <w:pPr>
        <w:spacing w:line="188" w:lineRule="auto"/>
        <w:ind w:left="4456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qB</w:t>
      </w:r>
    </w:p>
    <w:p>
      <w:pPr>
        <w:rPr>
          <w:rFonts w:ascii="Arial"/>
          <w:sz w:val="21"/>
        </w:rPr>
      </w:pPr>
    </w:p>
    <w:p>
      <w:pPr>
        <w:pStyle w:val="2"/>
        <w:spacing w:before="68" w:line="220" w:lineRule="auto"/>
        <w:ind w:left="214"/>
      </w:pP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spacing w:val="-1"/>
        </w:rPr>
        <w:t>三个粒子进入磁场的速度依次增加</w:t>
      </w:r>
    </w:p>
    <w:p>
      <w:pPr>
        <w:pStyle w:val="2"/>
        <w:spacing w:before="218" w:line="220" w:lineRule="auto"/>
        <w:ind w:left="210"/>
      </w:pPr>
      <w:r>
        <w:rPr>
          <w:rFonts w:ascii="Times New Roman" w:hAnsi="Times New Roman" w:eastAsia="Times New Roman" w:cs="Times New Roman"/>
          <w:spacing w:val="-2"/>
        </w:rPr>
        <w:t>D.</w:t>
      </w:r>
      <w:r>
        <w:rPr>
          <w:spacing w:val="-2"/>
        </w:rPr>
        <w:t>三个粒子在磁场内运动</w:t>
      </w:r>
      <w:r>
        <w:rPr>
          <w:spacing w:val="-37"/>
        </w:rPr>
        <w:t xml:space="preserve"> </w:t>
      </w:r>
      <w:r>
        <w:rPr>
          <w:spacing w:val="-2"/>
        </w:rPr>
        <w:t>的时间依次增加</w:t>
      </w:r>
      <w:r>
        <w:drawing>
          <wp:inline distT="0" distB="0" distL="0" distR="0">
            <wp:extent cx="0" cy="1651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0" w:line="207" w:lineRule="auto"/>
        <w:jc w:val="right"/>
      </w:pPr>
      <w:r>
        <w:rPr>
          <w:rFonts w:ascii="Times New Roman" w:hAnsi="Times New Roman" w:eastAsia="Times New Roman" w:cs="Times New Roman"/>
          <w:spacing w:val="1"/>
        </w:rPr>
        <w:t>6.</w:t>
      </w:r>
      <w:r>
        <w:rPr>
          <w:spacing w:val="1"/>
        </w:rPr>
        <w:t>如图所示，离地面高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2m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处有有甲、乙</w:t>
      </w:r>
      <w:r>
        <w:t>两个物体，甲以初速度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0</w:t>
      </w:r>
      <w:r>
        <w:rPr>
          <w:rFonts w:ascii="Times New Roman" w:hAnsi="Times New Roman" w:eastAsia="Times New Roman" w:cs="Times New Roman"/>
          <w:spacing w:val="30"/>
          <w:w w:val="101"/>
          <w:position w:val="-5"/>
          <w:sz w:val="14"/>
          <w:szCs w:val="14"/>
        </w:rPr>
        <w:t xml:space="preserve"> </w:t>
      </w:r>
      <w:r>
        <w:t>水平射出，同时乙以初速度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0</w:t>
      </w:r>
      <w:r>
        <w:rPr>
          <w:rFonts w:ascii="Times New Roman" w:hAnsi="Times New Roman" w:eastAsia="Times New Roman" w:cs="Times New Roman"/>
          <w:spacing w:val="29"/>
          <w:w w:val="101"/>
          <w:position w:val="-5"/>
          <w:sz w:val="14"/>
          <w:szCs w:val="14"/>
        </w:rPr>
        <w:t xml:space="preserve"> </w:t>
      </w:r>
      <w:r>
        <w:t>沿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0" w:line="223" w:lineRule="auto"/>
        <w:jc w:val="right"/>
      </w:pPr>
      <w:r>
        <w:rPr>
          <w:spacing w:val="1"/>
        </w:rPr>
        <w:t>倾斜角为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45°</w:t>
      </w:r>
      <w:r>
        <w:rPr>
          <w:spacing w:val="1"/>
        </w:rPr>
        <w:t>的光滑斜面滑下，已知重力加速度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 xml:space="preserve">g </w:t>
      </w:r>
      <w:r>
        <w:rPr>
          <w:rFonts w:ascii="Arial" w:hAnsi="Arial" w:eastAsia="Arial" w:cs="Arial"/>
          <w:spacing w:val="1"/>
          <w:sz w:val="24"/>
          <w:szCs w:val="24"/>
        </w:rPr>
        <w:t>=</w:t>
      </w:r>
      <w:r>
        <w:rPr>
          <w:rFonts w:ascii="Arial" w:hAnsi="Arial" w:eastAsia="Arial" w:cs="Arial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 xml:space="preserve">2 </w:t>
      </w:r>
      <w:r>
        <w:t>，若甲、乙同时到达地面，则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 xml:space="preserve">0  </w:t>
      </w:r>
      <w:r>
        <w:t>的大小</w:t>
      </w:r>
    </w:p>
    <w:p>
      <w:pPr>
        <w:pStyle w:val="2"/>
        <w:spacing w:before="286" w:line="223" w:lineRule="auto"/>
        <w:ind w:left="7"/>
      </w:pPr>
      <w:r>
        <w:rPr>
          <w:spacing w:val="-19"/>
        </w:rPr>
        <w:t>是</w:t>
      </w:r>
      <w:r>
        <w:rPr>
          <w:spacing w:val="1"/>
        </w:rPr>
        <w:t xml:space="preserve">           </w:t>
      </w:r>
      <w:r>
        <w:rPr>
          <w:spacing w:val="-19"/>
        </w:rPr>
        <w:t>(</w:t>
      </w:r>
      <w:r>
        <w:rPr>
          <w:spacing w:val="21"/>
        </w:rPr>
        <w:t xml:space="preserve">   </w:t>
      </w:r>
      <w:r>
        <w:rPr>
          <w:spacing w:val="-19"/>
        </w:rPr>
        <w:t>)</w:t>
      </w:r>
    </w:p>
    <w:p>
      <w:pPr>
        <w:spacing w:before="98" w:line="1532" w:lineRule="exact"/>
        <w:ind w:firstLine="3126"/>
      </w:pPr>
      <w:r>
        <w:pict>
          <v:group id="_x0000_s1029" o:spid="_x0000_s1029" o:spt="203" style="position:absolute;left:0pt;margin-left:29.7pt;margin-top:91.15pt;height:0.55pt;width:359.6pt;z-index:-251654144;mso-width-relative:page;mso-height-relative:page;" coordsize="7192,11">
            <o:lock v:ext="edit"/>
            <v:shape id="_x0000_s1030" o:spid="_x0000_s1030" style="position:absolute;left:0;top:0;height:11;width:133;" filled="f" stroked="t" coordsize="133,11" path="m0,5l132,5e">
              <v:fill on="f" focussize="0,0"/>
              <v:stroke weight="0.5pt" color="#000000" miterlimit="10"/>
              <v:imagedata o:title=""/>
              <o:lock v:ext="edit"/>
            </v:shape>
            <v:shape id="_x0000_s1031" o:spid="_x0000_s1031" style="position:absolute;left:2358;top:0;height:11;width:133;" filled="f" stroked="t" coordsize="133,11" path="m0,5l133,5e">
              <v:fill on="f" focussize="0,0"/>
              <v:stroke weight="0.5pt" color="#000000" miterlimit="10"/>
              <v:imagedata o:title=""/>
              <o:lock v:ext="edit"/>
            </v:shape>
            <v:shape id="_x0000_s1032" o:spid="_x0000_s1032" style="position:absolute;left:4587;top:0;height:11;width:237;" filled="f" stroked="t" coordsize="237,11" path="m0,5l236,5e">
              <v:fill on="f" focussize="0,0"/>
              <v:stroke weight="0.5pt" color="#000000" miterlimit="10"/>
              <v:imagedata o:title=""/>
              <o:lock v:ext="edit"/>
            </v:shape>
            <v:shape id="_x0000_s1033" o:spid="_x0000_s1033" style="position:absolute;left:7057;top:0;height:11;width:133;" filled="f" stroked="t" coordsize="133,11" path="m0,5l133,5e">
              <v:fill on="f" focussize="0,0"/>
              <v:stroke weight="0.5pt" color="#000000" miterlimit="10"/>
              <v:imagedata o:title=""/>
              <o:lock v:ext="edit"/>
            </v:shape>
          </v:group>
        </w:pict>
      </w:r>
      <w:r>
        <w:rPr>
          <w:position w:val="-30"/>
        </w:rPr>
        <w:drawing>
          <wp:inline distT="0" distB="0" distL="0" distR="0">
            <wp:extent cx="1781810" cy="97282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321" w:lineRule="exact"/>
        <w:ind w:left="2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7"/>
          <w:position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3"/>
          <w:position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/>
          <w:spacing w:val="-28"/>
          <w:position w:val="-2"/>
          <w:sz w:val="21"/>
          <w:szCs w:val="21"/>
        </w:rPr>
        <w:t xml:space="preserve"> </w:t>
      </w:r>
      <w:r>
        <w:rPr>
          <w:position w:val="-3"/>
          <w:sz w:val="21"/>
          <w:szCs w:val="21"/>
        </w:rPr>
        <w:drawing>
          <wp:inline distT="0" distB="0" distL="0" distR="0">
            <wp:extent cx="76835" cy="15494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7334" cy="15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19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7"/>
          <w:position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trike/>
          <w:spacing w:val="-28"/>
          <w:position w:val="-2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drawing>
          <wp:inline distT="0" distB="0" distL="0" distR="0">
            <wp:extent cx="77470" cy="15557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7777" cy="1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17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7"/>
          <w:position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3"/>
          <w:position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/>
          <w:spacing w:val="-27"/>
          <w:position w:val="-2"/>
          <w:sz w:val="21"/>
          <w:szCs w:val="21"/>
        </w:rPr>
        <w:t xml:space="preserve"> </w:t>
      </w:r>
      <w:r>
        <w:rPr>
          <w:position w:val="-3"/>
          <w:sz w:val="21"/>
          <w:szCs w:val="21"/>
        </w:rPr>
        <w:drawing>
          <wp:inline distT="0" distB="0" distL="0" distR="0">
            <wp:extent cx="76835" cy="1549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7127" cy="15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20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 xml:space="preserve">                    </w:t>
      </w:r>
      <w:r>
        <w:rPr>
          <w:rFonts w:ascii="Times New Roman" w:hAnsi="Times New Roman" w:eastAsia="Times New Roman" w:cs="Times New Roman"/>
          <w:position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position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trike/>
          <w:spacing w:val="-27"/>
          <w:position w:val="-2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drawing>
          <wp:inline distT="0" distB="0" distL="0" distR="0">
            <wp:extent cx="77470" cy="1555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7777" cy="1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pacing w:val="7"/>
          <w:position w:val="-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spacing w:val="-18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7"/>
          <w:position w:val="-2"/>
          <w:sz w:val="24"/>
          <w:szCs w:val="24"/>
        </w:rPr>
        <w:t>s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69" w:line="406" w:lineRule="auto"/>
        <w:ind w:left="2"/>
        <w:jc w:val="both"/>
      </w:pP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美国在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2016 </w:t>
      </w:r>
      <w:r>
        <w:rPr>
          <w:spacing w:val="-3"/>
        </w:rPr>
        <w:t>年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11  </w:t>
      </w:r>
      <w:r>
        <w:rPr>
          <w:spacing w:val="-3"/>
        </w:rPr>
        <w:t>日宣布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4"/>
        </w:rPr>
        <w:t>探测到引力波的存在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。天文学家通过观测双星轨道参数的变化来间</w:t>
      </w:r>
      <w:r>
        <w:t xml:space="preserve"> </w:t>
      </w:r>
      <w:r>
        <w:rPr>
          <w:spacing w:val="-2"/>
        </w:rPr>
        <w:t>接验证引力波的存在，证实了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GW150914 </w:t>
      </w:r>
      <w:r>
        <w:rPr>
          <w:spacing w:val="-2"/>
        </w:rPr>
        <w:t>是两个黑洞并合的事件。</w:t>
      </w:r>
      <w:r>
        <w:rPr>
          <w:rFonts w:ascii="Times New Roman" w:hAnsi="Times New Roman" w:eastAsia="Times New Roman" w:cs="Times New Roman"/>
          <w:spacing w:val="-2"/>
        </w:rPr>
        <w:t xml:space="preserve">GW150914 </w:t>
      </w:r>
      <w:r>
        <w:rPr>
          <w:spacing w:val="-2"/>
        </w:rPr>
        <w:t>是一个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36 </w:t>
      </w:r>
      <w:r>
        <w:rPr>
          <w:spacing w:val="-2"/>
        </w:rPr>
        <w:t>倍太阳质量</w:t>
      </w:r>
      <w:r>
        <w:t xml:space="preserve"> </w:t>
      </w:r>
      <w:r>
        <w:rPr>
          <w:spacing w:val="-2"/>
        </w:rPr>
        <w:t>的黑洞和一个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29 </w:t>
      </w:r>
      <w:r>
        <w:rPr>
          <w:spacing w:val="-2"/>
        </w:rPr>
        <w:t>倍太阳质量的黑洞并合事件。假设这两个黑洞绕它们连线上的某点做圆周运动，且</w:t>
      </w:r>
      <w:r>
        <w:t xml:space="preserve"> </w:t>
      </w:r>
      <w:r>
        <w:rPr>
          <w:spacing w:val="1"/>
        </w:rPr>
        <w:t>这两个黑洞的间距缓慢减小。若该黑洞系统在运动过程中各自质量不变且不受其它</w:t>
      </w:r>
      <w:r>
        <w:t xml:space="preserve">星系的影响，则 </w:t>
      </w:r>
      <w:r>
        <w:rPr>
          <w:spacing w:val="3"/>
        </w:rPr>
        <w:t>关于这两个黑洞的运动，下列说法正确的是(</w:t>
      </w:r>
      <w:r>
        <w:rPr>
          <w:spacing w:val="22"/>
        </w:rPr>
        <w:t xml:space="preserve">   </w:t>
      </w:r>
      <w:r>
        <w:rPr>
          <w:spacing w:val="3"/>
        </w:rPr>
        <w:t>)</w:t>
      </w:r>
    </w:p>
    <w:p>
      <w:pPr>
        <w:pStyle w:val="2"/>
        <w:spacing w:before="30" w:line="221" w:lineRule="auto"/>
        <w:ind w:left="102"/>
      </w:pPr>
      <w:r>
        <w:rPr>
          <w:rFonts w:ascii="Times New Roman" w:hAnsi="Times New Roman" w:eastAsia="Times New Roman" w:cs="Times New Roman"/>
        </w:rPr>
        <w:t>A.</w:t>
      </w:r>
      <w:r>
        <w:t>这两个黑洞做圆周运动的向心加速度大小始终相等</w:t>
      </w:r>
    </w:p>
    <w:p>
      <w:pPr>
        <w:spacing w:line="221" w:lineRule="auto"/>
        <w:sectPr>
          <w:headerReference r:id="rId9" w:type="default"/>
          <w:footerReference r:id="rId10" w:type="default"/>
          <w:pgSz w:w="11907" w:h="16839"/>
          <w:pgMar w:top="2009" w:right="1413" w:bottom="1199" w:left="1421" w:header="869" w:footer="985" w:gutter="0"/>
          <w:cols w:space="720" w:num="1"/>
        </w:sectPr>
      </w:pPr>
    </w:p>
    <w:p>
      <w:pPr>
        <w:pStyle w:val="2"/>
        <w:spacing w:before="147" w:line="221" w:lineRule="auto"/>
        <w:ind w:left="109"/>
      </w:pPr>
      <w:r>
        <w:rPr>
          <w:rFonts w:ascii="Times New Roman" w:hAnsi="Times New Roman" w:eastAsia="Times New Roman" w:cs="Times New Roman"/>
        </w:rPr>
        <w:t xml:space="preserve">B.36 </w:t>
      </w:r>
      <w:r>
        <w:t>倍太阳质量的黑洞比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29 </w:t>
      </w:r>
      <w:r>
        <w:t>倍太阳质量的黑洞运</w:t>
      </w:r>
      <w:r>
        <w:rPr>
          <w:spacing w:val="-1"/>
        </w:rPr>
        <w:t>行的轨道半径小</w:t>
      </w:r>
    </w:p>
    <w:p>
      <w:pPr>
        <w:pStyle w:val="2"/>
        <w:spacing w:before="216" w:line="221" w:lineRule="auto"/>
        <w:ind w:left="113"/>
      </w:pP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spacing w:val="-1"/>
        </w:rPr>
        <w:t>这两个黑洞运行的线速度大小始终相等</w:t>
      </w:r>
    </w:p>
    <w:p>
      <w:pPr>
        <w:pStyle w:val="2"/>
        <w:spacing w:before="216" w:line="221" w:lineRule="auto"/>
        <w:ind w:left="109"/>
      </w:pPr>
      <w:r>
        <w:rPr>
          <w:rFonts w:ascii="Times New Roman" w:hAnsi="Times New Roman" w:eastAsia="Times New Roman" w:cs="Times New Roman"/>
        </w:rPr>
        <w:t>D.</w:t>
      </w:r>
      <w:r>
        <w:t>随两个黑洞的间距缓慢减小，这两个黑洞运行的周期也在增大</w:t>
      </w:r>
    </w:p>
    <w:p>
      <w:pPr>
        <w:pStyle w:val="2"/>
        <w:spacing w:before="218" w:line="368" w:lineRule="auto"/>
        <w:ind w:left="9" w:firstLine="3"/>
      </w:pPr>
      <w:r>
        <w:rPr>
          <w:rFonts w:ascii="Times New Roman" w:hAnsi="Times New Roman" w:eastAsia="Times New Roman" w:cs="Times New Roman"/>
          <w:spacing w:val="-2"/>
        </w:rPr>
        <w:t>8.</w:t>
      </w:r>
      <w:r>
        <w:rPr>
          <w:spacing w:val="-2"/>
        </w:rPr>
        <w:t>如图，固定在水平桌面上的光滑金属导轨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cd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eg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处于方向竖直向下的匀强磁场中，金属杆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ab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与导</w:t>
      </w:r>
      <w:r>
        <w:t xml:space="preserve"> </w:t>
      </w:r>
      <w:r>
        <w:rPr>
          <w:spacing w:val="-4"/>
        </w:rPr>
        <w:t>轨接触良好</w:t>
      </w:r>
      <w:r>
        <w:rPr>
          <w:spacing w:val="-4"/>
          <w:position w:val="-5"/>
        </w:rPr>
        <w:t>．</w:t>
      </w:r>
      <w:r>
        <w:rPr>
          <w:spacing w:val="-4"/>
        </w:rPr>
        <w:t>在</w:t>
      </w:r>
      <w:r>
        <w:rPr>
          <w:rFonts w:ascii="微软雅黑" w:hAnsi="微软雅黑" w:eastAsia="微软雅黑" w:cs="微软雅黑"/>
          <w:color w:val="88AC3F"/>
          <w:spacing w:val="-4"/>
          <w:position w:val="-5"/>
        </w:rPr>
        <w:t>。</w:t>
      </w:r>
      <w:r>
        <w:rPr>
          <w:spacing w:val="-4"/>
        </w:rPr>
        <w:t xml:space="preserve">两根导轨的端点 </w:t>
      </w:r>
      <w:r>
        <w:rPr>
          <w:rFonts w:ascii="Times New Roman" w:hAnsi="Times New Roman" w:eastAsia="Times New Roman" w:cs="Times New Roman"/>
          <w:spacing w:val="-4"/>
          <w:position w:val="-1"/>
        </w:rPr>
        <w:t>d</w:t>
      </w:r>
      <w:r>
        <w:rPr>
          <w:rFonts w:ascii="Times New Roman" w:hAnsi="Times New Roman" w:eastAsia="Times New Roman" w:cs="Times New Roman"/>
          <w:spacing w:val="-25"/>
          <w:position w:val="-1"/>
        </w:rPr>
        <w:t xml:space="preserve"> </w:t>
      </w:r>
      <w:r>
        <w:rPr>
          <w:spacing w:val="-4"/>
          <w:position w:val="-4"/>
        </w:rPr>
        <w:t>、</w:t>
      </w:r>
      <w:r>
        <w:rPr>
          <w:rFonts w:ascii="Times New Roman" w:hAnsi="Times New Roman" w:eastAsia="Times New Roman" w:cs="Times New Roman"/>
          <w:spacing w:val="-4"/>
          <w:position w:val="-1"/>
        </w:rPr>
        <w:t xml:space="preserve">e  </w:t>
      </w:r>
      <w:r>
        <w:rPr>
          <w:spacing w:val="-4"/>
        </w:rPr>
        <w:t>之间连接一电阻，其它部分电阻忽略不计</w:t>
      </w:r>
      <w:r>
        <w:rPr>
          <w:spacing w:val="-4"/>
          <w:position w:val="-5"/>
        </w:rPr>
        <w:t>．</w:t>
      </w:r>
      <w:r>
        <w:rPr>
          <w:spacing w:val="-4"/>
        </w:rPr>
        <w:t>现用一水平向右</w:t>
      </w:r>
      <w:r>
        <w:t xml:space="preserve"> </w:t>
      </w:r>
      <w:r>
        <w:rPr>
          <w:spacing w:val="-7"/>
        </w:rPr>
        <w:t>的恒力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F </w:t>
      </w:r>
      <w:r>
        <w:rPr>
          <w:spacing w:val="-7"/>
        </w:rPr>
        <w:t>作用在金属杆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ab </w:t>
      </w:r>
      <w:r>
        <w:rPr>
          <w:spacing w:val="-7"/>
        </w:rPr>
        <w:t>上，使金属杆由静止开始向右沿</w:t>
      </w:r>
      <w:r>
        <w:rPr>
          <w:spacing w:val="-8"/>
        </w:rPr>
        <w:t>导轨滑动，滑动中杆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ab </w:t>
      </w:r>
      <w:r>
        <w:rPr>
          <w:spacing w:val="-8"/>
        </w:rPr>
        <w:t>始终垂直于导轨．金</w:t>
      </w:r>
      <w:r>
        <w:t xml:space="preserve"> </w:t>
      </w:r>
      <w:r>
        <w:rPr>
          <w:spacing w:val="-5"/>
        </w:rPr>
        <w:t xml:space="preserve">属  杆  受  到  的  安  培  力  用   </w:t>
      </w:r>
      <w:r>
        <w:rPr>
          <w:rFonts w:ascii="Times New Roman" w:hAnsi="Times New Roman" w:eastAsia="Times New Roman" w:cs="Times New Roman"/>
          <w:spacing w:val="-5"/>
        </w:rPr>
        <w:t xml:space="preserve">F      </w:t>
      </w:r>
      <w:r>
        <w:rPr>
          <w:spacing w:val="-5"/>
          <w:sz w:val="11"/>
          <w:szCs w:val="11"/>
        </w:rPr>
        <w:t xml:space="preserve">安    </w:t>
      </w:r>
      <w:r>
        <w:rPr>
          <w:spacing w:val="-5"/>
        </w:rPr>
        <w:t xml:space="preserve">表  示  </w:t>
      </w:r>
      <w:r>
        <w:rPr>
          <w:spacing w:val="-9"/>
        </w:rPr>
        <w:t>，  则  下  列</w:t>
      </w:r>
      <w:r>
        <w:rPr>
          <w:spacing w:val="108"/>
        </w:rPr>
        <w:t xml:space="preserve"> </w:t>
      </w:r>
      <w:r>
        <w:rPr>
          <w:spacing w:val="-9"/>
        </w:rPr>
        <w:t>说  法</w:t>
      </w:r>
      <w:r>
        <w:rPr>
          <w:spacing w:val="99"/>
        </w:rPr>
        <w:t xml:space="preserve"> </w:t>
      </w:r>
      <w:r>
        <w:rPr>
          <w:spacing w:val="-9"/>
        </w:rPr>
        <w:t>正  确</w:t>
      </w:r>
      <w:r>
        <w:rPr>
          <w:spacing w:val="2"/>
        </w:rPr>
        <w:t xml:space="preserve">  </w:t>
      </w:r>
      <w:r>
        <w:rPr>
          <w:spacing w:val="-9"/>
        </w:rPr>
        <w:t>的</w:t>
      </w:r>
      <w:r>
        <w:rPr>
          <w:spacing w:val="100"/>
        </w:rPr>
        <w:t xml:space="preserve"> </w:t>
      </w:r>
      <w:r>
        <w:rPr>
          <w:spacing w:val="-9"/>
        </w:rPr>
        <w:t>是</w:t>
      </w:r>
    </w:p>
    <w:p>
      <w:pPr>
        <w:pStyle w:val="2"/>
        <w:spacing w:before="63" w:line="223" w:lineRule="auto"/>
      </w:pPr>
      <w:r>
        <w:rPr>
          <w:rFonts w:ascii="Arial" w:hAnsi="Arial" w:eastAsia="Arial" w:cs="Arial"/>
          <w:color w:val="729A45"/>
          <w:spacing w:val="-1"/>
          <w:sz w:val="6"/>
          <w:szCs w:val="6"/>
        </w:rPr>
        <w:t>·</w:t>
      </w:r>
      <w:r>
        <w:rPr>
          <w:rFonts w:ascii="Arial" w:hAnsi="Arial" w:eastAsia="Arial" w:cs="Arial"/>
          <w:color w:val="729A45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18"/>
          <w:w w:val="96"/>
        </w:rPr>
        <w:t>(</w:t>
      </w:r>
      <w:r>
        <w:rPr>
          <w:spacing w:val="16"/>
        </w:rPr>
        <w:t xml:space="preserve">    </w:t>
      </w:r>
      <w:r>
        <w:rPr>
          <w:spacing w:val="-18"/>
          <w:w w:val="96"/>
        </w:rPr>
        <w:t>)</w:t>
      </w:r>
    </w:p>
    <w:p>
      <w:pPr>
        <w:spacing w:before="147" w:line="1245" w:lineRule="exact"/>
        <w:ind w:firstLine="3081"/>
      </w:pPr>
      <w:r>
        <w:rPr>
          <w:position w:val="-24"/>
        </w:rPr>
        <w:drawing>
          <wp:inline distT="0" distB="0" distL="0" distR="0">
            <wp:extent cx="1876425" cy="79057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30" w:line="234" w:lineRule="auto"/>
        <w:ind w:left="213"/>
      </w:pPr>
      <w:r>
        <w:rPr>
          <w:rFonts w:ascii="Times New Roman" w:hAnsi="Times New Roman" w:eastAsia="Times New Roman" w:cs="Times New Roman"/>
          <w:spacing w:val="-1"/>
        </w:rPr>
        <w:t>A.</w:t>
      </w:r>
      <w:r>
        <w:rPr>
          <w:spacing w:val="-1"/>
        </w:rPr>
        <w:t>金属杆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ab </w:t>
      </w:r>
      <w:r>
        <w:rPr>
          <w:spacing w:val="-1"/>
        </w:rPr>
        <w:t>做匀加速直线运动</w:t>
      </w:r>
    </w:p>
    <w:p>
      <w:pPr>
        <w:pStyle w:val="2"/>
        <w:spacing w:before="202" w:line="234" w:lineRule="auto"/>
        <w:ind w:left="215"/>
      </w:pPr>
      <w:r>
        <w:rPr>
          <w:rFonts w:ascii="Times New Roman" w:hAnsi="Times New Roman" w:eastAsia="Times New Roman" w:cs="Times New Roman"/>
          <w:spacing w:val="-1"/>
        </w:rPr>
        <w:t>B.</w:t>
      </w:r>
      <w:r>
        <w:rPr>
          <w:spacing w:val="-1"/>
        </w:rPr>
        <w:t>金属杆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ab </w:t>
      </w:r>
      <w:r>
        <w:rPr>
          <w:spacing w:val="-1"/>
        </w:rPr>
        <w:t>运</w:t>
      </w:r>
      <w:r>
        <w:rPr>
          <w:spacing w:val="-60"/>
        </w:rPr>
        <w:t xml:space="preserve"> </w:t>
      </w:r>
      <w:r>
        <w:rPr>
          <w:spacing w:val="-1"/>
        </w:rPr>
        <w:t>动过程中回路中有顺时针方向的电流</w:t>
      </w:r>
      <w:r>
        <w:drawing>
          <wp:inline distT="0" distB="0" distL="0" distR="0">
            <wp:extent cx="0" cy="1524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2" w:line="234" w:lineRule="auto"/>
        <w:ind w:left="219"/>
      </w:pPr>
      <w:r>
        <w:rPr>
          <w:rFonts w:ascii="Times New Roman" w:hAnsi="Times New Roman" w:eastAsia="Times New Roman" w:cs="Times New Roman"/>
        </w:rPr>
        <w:t>C.</w:t>
      </w:r>
      <w:r>
        <w:t>金属杆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ab </w:t>
      </w:r>
      <w:r>
        <w:t>所受到的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F </w:t>
      </w:r>
      <w:r>
        <w:t>安先不断增大，后保持不变</w:t>
      </w:r>
      <w:r>
        <w:drawing>
          <wp:inline distT="0" distB="0" distL="0" distR="0">
            <wp:extent cx="0" cy="1841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2" w:line="234" w:lineRule="auto"/>
        <w:ind w:left="215"/>
      </w:pPr>
      <w:r>
        <w:rPr>
          <w:rFonts w:ascii="Times New Roman" w:hAnsi="Times New Roman" w:eastAsia="Times New Roman" w:cs="Times New Roman"/>
          <w:spacing w:val="-1"/>
        </w:rPr>
        <w:t>D.</w:t>
      </w:r>
      <w:r>
        <w:rPr>
          <w:spacing w:val="-1"/>
        </w:rPr>
        <w:t>金属杆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ab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1"/>
        </w:rPr>
        <w:t>克服安培力做功的功率与时间的平方成正比</w:t>
      </w:r>
    </w:p>
    <w:p>
      <w:pPr>
        <w:pStyle w:val="2"/>
        <w:tabs>
          <w:tab w:val="left" w:pos="120"/>
        </w:tabs>
        <w:spacing w:before="202" w:line="378" w:lineRule="auto"/>
        <w:ind w:left="8"/>
        <w:jc w:val="both"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 xml:space="preserve">理想变压器原、副线圈匝数之比为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，原线圈接入如图乙所示的正弦式交流电压，副线圈接一</w:t>
      </w:r>
      <w:r>
        <w:t xml:space="preserve"> </w:t>
      </w:r>
      <w:r>
        <w:rPr>
          <w:spacing w:val="-13"/>
        </w:rPr>
        <w:t>个</w:t>
      </w:r>
      <w:r>
        <w:rPr>
          <w:spacing w:val="85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R=55  </w:t>
      </w:r>
      <w:r>
        <w:rPr>
          <w:rFonts w:ascii="Arial" w:hAnsi="Arial" w:eastAsia="Arial" w:cs="Arial"/>
          <w:spacing w:val="-13"/>
          <w:sz w:val="24"/>
          <w:szCs w:val="24"/>
        </w:rPr>
        <w:t>Ω</w:t>
      </w:r>
      <w:r>
        <w:rPr>
          <w:rFonts w:ascii="Arial" w:hAnsi="Arial" w:eastAsia="Arial" w:cs="Arial"/>
          <w:spacing w:val="55"/>
          <w:sz w:val="24"/>
          <w:szCs w:val="24"/>
        </w:rPr>
        <w:t xml:space="preserve"> </w:t>
      </w:r>
      <w:r>
        <w:rPr>
          <w:spacing w:val="-13"/>
        </w:rPr>
        <w:t>的</w:t>
      </w:r>
      <w:r>
        <w:rPr>
          <w:spacing w:val="-27"/>
        </w:rPr>
        <w:t xml:space="preserve"> </w:t>
      </w:r>
      <w:r>
        <w:rPr>
          <w:spacing w:val="-13"/>
        </w:rPr>
        <w:t>负</w:t>
      </w:r>
      <w:r>
        <w:rPr>
          <w:spacing w:val="-36"/>
        </w:rPr>
        <w:t xml:space="preserve"> </w:t>
      </w:r>
      <w:r>
        <w:rPr>
          <w:spacing w:val="-13"/>
        </w:rPr>
        <w:t>载 电 阻 。 电</w:t>
      </w:r>
      <w:r>
        <w:rPr>
          <w:spacing w:val="-34"/>
        </w:rPr>
        <w:t xml:space="preserve"> </w:t>
      </w:r>
      <w:r>
        <w:rPr>
          <w:spacing w:val="-13"/>
        </w:rPr>
        <w:t>流</w:t>
      </w:r>
      <w:r>
        <w:rPr>
          <w:spacing w:val="-38"/>
        </w:rPr>
        <w:t xml:space="preserve"> </w:t>
      </w:r>
      <w:r>
        <w:rPr>
          <w:spacing w:val="-13"/>
        </w:rPr>
        <w:t>表</w:t>
      </w:r>
      <w:r>
        <w:rPr>
          <w:spacing w:val="-20"/>
        </w:rPr>
        <w:t xml:space="preserve"> </w:t>
      </w:r>
      <w:r>
        <w:rPr>
          <w:spacing w:val="-13"/>
        </w:rPr>
        <w:t>、 电</w:t>
      </w:r>
      <w:r>
        <w:rPr>
          <w:spacing w:val="-33"/>
        </w:rPr>
        <w:t xml:space="preserve"> </w:t>
      </w:r>
      <w:r>
        <w:rPr>
          <w:spacing w:val="-13"/>
        </w:rPr>
        <w:t>压</w:t>
      </w:r>
      <w:r>
        <w:rPr>
          <w:spacing w:val="-36"/>
        </w:rPr>
        <w:t xml:space="preserve"> </w:t>
      </w:r>
      <w:r>
        <w:rPr>
          <w:spacing w:val="-13"/>
        </w:rPr>
        <w:t>表</w:t>
      </w:r>
      <w:r>
        <w:rPr>
          <w:spacing w:val="-36"/>
        </w:rPr>
        <w:t xml:space="preserve"> </w:t>
      </w:r>
      <w:r>
        <w:rPr>
          <w:spacing w:val="-13"/>
        </w:rPr>
        <w:t>均</w:t>
      </w:r>
      <w:r>
        <w:rPr>
          <w:spacing w:val="-34"/>
        </w:rPr>
        <w:t xml:space="preserve"> </w:t>
      </w:r>
      <w:r>
        <w:rPr>
          <w:spacing w:val="-13"/>
        </w:rPr>
        <w:t>为</w:t>
      </w:r>
      <w:r>
        <w:rPr>
          <w:spacing w:val="-33"/>
        </w:rPr>
        <w:t xml:space="preserve"> </w:t>
      </w:r>
      <w:r>
        <w:rPr>
          <w:spacing w:val="-13"/>
        </w:rPr>
        <w:t>理</w:t>
      </w:r>
      <w:r>
        <w:rPr>
          <w:spacing w:val="-31"/>
        </w:rPr>
        <w:t xml:space="preserve"> </w:t>
      </w:r>
      <w:r>
        <w:rPr>
          <w:spacing w:val="-13"/>
        </w:rPr>
        <w:t>想 电</w:t>
      </w:r>
      <w:r>
        <w:rPr>
          <w:spacing w:val="-35"/>
        </w:rPr>
        <w:t xml:space="preserve"> </w:t>
      </w:r>
      <w:r>
        <w:rPr>
          <w:spacing w:val="-13"/>
        </w:rPr>
        <w:t>表</w:t>
      </w:r>
      <w:r>
        <w:rPr>
          <w:spacing w:val="-20"/>
        </w:rPr>
        <w:t xml:space="preserve"> </w:t>
      </w:r>
      <w:r>
        <w:rPr>
          <w:spacing w:val="-13"/>
        </w:rPr>
        <w:t>，</w:t>
      </w:r>
      <w:r>
        <w:rPr>
          <w:spacing w:val="-23"/>
        </w:rPr>
        <w:t xml:space="preserve"> </w:t>
      </w:r>
      <w:r>
        <w:rPr>
          <w:spacing w:val="-13"/>
        </w:rPr>
        <w:t>则</w:t>
      </w:r>
      <w:r>
        <w:rPr>
          <w:spacing w:val="-28"/>
        </w:rPr>
        <w:t xml:space="preserve"> </w:t>
      </w:r>
      <w:r>
        <w:rPr>
          <w:spacing w:val="-13"/>
        </w:rPr>
        <w:t>下</w:t>
      </w:r>
      <w:r>
        <w:rPr>
          <w:spacing w:val="-37"/>
        </w:rPr>
        <w:t xml:space="preserve"> </w:t>
      </w:r>
      <w:r>
        <w:rPr>
          <w:spacing w:val="-13"/>
        </w:rPr>
        <w:t>述</w:t>
      </w:r>
      <w:r>
        <w:rPr>
          <w:spacing w:val="-32"/>
        </w:rPr>
        <w:t xml:space="preserve"> </w:t>
      </w:r>
      <w:r>
        <w:rPr>
          <w:spacing w:val="-13"/>
        </w:rPr>
        <w:t>结</w:t>
      </w:r>
      <w:r>
        <w:rPr>
          <w:spacing w:val="-33"/>
        </w:rPr>
        <w:t xml:space="preserve"> </w:t>
      </w:r>
      <w:r>
        <w:rPr>
          <w:spacing w:val="-13"/>
        </w:rPr>
        <w:t>论</w:t>
      </w:r>
      <w:r>
        <w:rPr>
          <w:spacing w:val="-30"/>
        </w:rPr>
        <w:t xml:space="preserve"> </w:t>
      </w:r>
      <w:r>
        <w:rPr>
          <w:spacing w:val="-13"/>
        </w:rPr>
        <w:t>正</w:t>
      </w:r>
      <w:r>
        <w:rPr>
          <w:spacing w:val="-37"/>
        </w:rPr>
        <w:t xml:space="preserve"> </w:t>
      </w:r>
      <w:r>
        <w:rPr>
          <w:spacing w:val="-13"/>
        </w:rPr>
        <w:t>确</w:t>
      </w:r>
      <w:r>
        <w:rPr>
          <w:spacing w:val="-17"/>
        </w:rPr>
        <w:t xml:space="preserve"> </w:t>
      </w:r>
      <w:r>
        <w:rPr>
          <w:spacing w:val="-13"/>
        </w:rPr>
        <w:t>的</w:t>
      </w:r>
      <w:r>
        <w:rPr>
          <w:spacing w:val="-34"/>
        </w:rPr>
        <w:t xml:space="preserve"> </w:t>
      </w:r>
      <w:r>
        <w:rPr>
          <w:spacing w:val="-13"/>
        </w:rPr>
        <w:t>是</w:t>
      </w:r>
      <w:r>
        <w:t xml:space="preserve"> </w:t>
      </w:r>
      <w:r>
        <w:tab/>
      </w:r>
      <w:r>
        <w:rPr>
          <w:spacing w:val="-18"/>
          <w:w w:val="96"/>
        </w:rPr>
        <w:t>(</w:t>
      </w:r>
      <w:r>
        <w:rPr>
          <w:spacing w:val="20"/>
        </w:rPr>
        <w:t xml:space="preserve">   </w:t>
      </w:r>
      <w:r>
        <w:rPr>
          <w:spacing w:val="-18"/>
          <w:w w:val="96"/>
        </w:rPr>
        <w:t>)</w:t>
      </w:r>
    </w:p>
    <w:p>
      <w:pPr>
        <w:spacing w:line="1186" w:lineRule="exact"/>
        <w:ind w:firstLine="2525"/>
      </w:pPr>
      <w:r>
        <w:rPr>
          <w:position w:val="-23"/>
        </w:rPr>
        <w:drawing>
          <wp:inline distT="0" distB="0" distL="0" distR="0">
            <wp:extent cx="2552065" cy="75247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552699" cy="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0" w:line="221" w:lineRule="auto"/>
        <w:ind w:left="21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A.</w:t>
      </w:r>
      <w:r>
        <w:rPr>
          <w:spacing w:val="-2"/>
        </w:rPr>
        <w:t>副线圈中电压表的读数为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110V</w:t>
      </w:r>
    </w:p>
    <w:p>
      <w:pPr>
        <w:pStyle w:val="2"/>
        <w:spacing w:before="217" w:line="221" w:lineRule="auto"/>
        <w:ind w:left="21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B.</w:t>
      </w:r>
      <w:r>
        <w:t>副线圈中输出交流电的频率为</w:t>
      </w:r>
      <w:r>
        <w:drawing>
          <wp:inline distT="0" distB="0" distL="0" distR="0">
            <wp:extent cx="0" cy="1778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0.02Hz</w:t>
      </w:r>
    </w:p>
    <w:p>
      <w:pPr>
        <w:pStyle w:val="2"/>
        <w:spacing w:before="217" w:line="221" w:lineRule="auto"/>
        <w:ind w:left="21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spacing w:val="-1"/>
        </w:rPr>
        <w:t>原线圈中电流表的读数为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0.5A</w:t>
      </w:r>
    </w:p>
    <w:p>
      <w:pPr>
        <w:pStyle w:val="2"/>
        <w:spacing w:before="216" w:line="221" w:lineRule="auto"/>
        <w:ind w:left="21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D.</w:t>
      </w:r>
      <w:r>
        <w:rPr>
          <w:spacing w:val="-1"/>
        </w:rPr>
        <w:t>原线圈中的输入功率为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220W</w:t>
      </w:r>
    </w:p>
    <w:p>
      <w:pPr>
        <w:pStyle w:val="2"/>
        <w:spacing w:before="219" w:line="404" w:lineRule="auto"/>
        <w:ind w:left="9" w:firstLine="15"/>
      </w:pPr>
      <w:r>
        <w:rPr>
          <w:rFonts w:ascii="Times New Roman" w:hAnsi="Times New Roman" w:eastAsia="Times New Roman" w:cs="Times New Roman"/>
          <w:spacing w:val="2"/>
        </w:rPr>
        <w:t>10.</w:t>
      </w:r>
      <w:r>
        <w:rPr>
          <w:spacing w:val="2"/>
        </w:rPr>
        <w:t>如图所示，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spacing w:val="2"/>
        </w:rPr>
        <w:t xml:space="preserve">是半径为 </w:t>
      </w:r>
      <w:r>
        <w:rPr>
          <w:rFonts w:ascii="Times New Roman" w:hAnsi="Times New Roman" w:eastAsia="Times New Roman" w:cs="Times New Roman"/>
          <w:spacing w:val="2"/>
        </w:rPr>
        <w:t xml:space="preserve">R=1m   </w:t>
      </w:r>
      <w:r>
        <w:rPr>
          <w:spacing w:val="2"/>
        </w:rPr>
        <w:t xml:space="preserve">的竖直面内的圆弧轨道，轨道末端 </w:t>
      </w:r>
      <w:r>
        <w:rPr>
          <w:rFonts w:ascii="Times New Roman" w:hAnsi="Times New Roman" w:eastAsia="Times New Roman" w:cs="Times New Roman"/>
          <w:spacing w:val="2"/>
        </w:rPr>
        <w:t xml:space="preserve">C  </w:t>
      </w:r>
      <w:r>
        <w:rPr>
          <w:spacing w:val="2"/>
        </w:rPr>
        <w:t xml:space="preserve">在圆心 </w:t>
      </w:r>
      <w:r>
        <w:rPr>
          <w:rFonts w:ascii="Times New Roman" w:hAnsi="Times New Roman" w:eastAsia="Times New Roman" w:cs="Times New Roman"/>
          <w:spacing w:val="2"/>
        </w:rPr>
        <w:t xml:space="preserve">O   </w:t>
      </w:r>
      <w:r>
        <w:rPr>
          <w:spacing w:val="2"/>
        </w:rPr>
        <w:t>的正下方，</w:t>
      </w:r>
      <w:r>
        <w:rPr>
          <w:spacing w:val="14"/>
        </w:rPr>
        <w:t xml:space="preserve"> </w:t>
      </w:r>
      <w:r>
        <w:rPr>
          <w:spacing w:val="-2"/>
        </w:rPr>
        <w:t>∠</w:t>
      </w:r>
      <w:r>
        <w:rPr>
          <w:rFonts w:ascii="Times New Roman" w:hAnsi="Times New Roman" w:eastAsia="Times New Roman" w:cs="Times New Roman"/>
          <w:spacing w:val="-2"/>
        </w:rPr>
        <w:t>BOC=60°</w:t>
      </w:r>
      <w:r>
        <w:rPr>
          <w:spacing w:val="-2"/>
        </w:rPr>
        <w:t>,</w:t>
      </w:r>
      <w:r>
        <w:rPr>
          <w:spacing w:val="30"/>
        </w:rPr>
        <w:t xml:space="preserve"> </w:t>
      </w:r>
      <w:r>
        <w:rPr>
          <w:spacing w:val="-2"/>
        </w:rPr>
        <w:t>将质量为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m=1Kg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的小球，从与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O </w:t>
      </w:r>
      <w:r>
        <w:rPr>
          <w:spacing w:val="-2"/>
        </w:rPr>
        <w:t>等高的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点水平</w:t>
      </w:r>
      <w:r>
        <w:rPr>
          <w:spacing w:val="-3"/>
        </w:rPr>
        <w:t>抛出，小球恰好从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点沿圆弧切线</w:t>
      </w:r>
      <w:r>
        <w:t xml:space="preserve"> </w:t>
      </w:r>
      <w:r>
        <w:rPr>
          <w:spacing w:val="-1"/>
        </w:rPr>
        <w:t>方向进入圆轨道，由于小球与圆弧之间有摩擦，能够使小球从</w:t>
      </w:r>
      <w:r>
        <w:drawing>
          <wp:inline distT="0" distB="0" distL="0" distR="0">
            <wp:extent cx="0" cy="1778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B </w:t>
      </w:r>
      <w:r>
        <w:rPr>
          <w:spacing w:val="-1"/>
        </w:rPr>
        <w:t>到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C </w:t>
      </w:r>
      <w:r>
        <w:rPr>
          <w:spacing w:val="-1"/>
        </w:rPr>
        <w:t>做匀速圆周运动．重力加速度</w:t>
      </w:r>
      <w:r>
        <w:t xml:space="preserve"> </w:t>
      </w:r>
      <w:r>
        <w:rPr>
          <w:spacing w:val="1"/>
        </w:rPr>
        <w:t>大小为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g=10m/s</w:t>
      </w:r>
      <w:r>
        <w:rPr>
          <w:rFonts w:ascii="Times New Roman" w:hAnsi="Times New Roman" w:eastAsia="Times New Roman" w:cs="Times New Roman"/>
          <w:spacing w:val="1"/>
          <w:position w:val="9"/>
          <w:sz w:val="13"/>
          <w:szCs w:val="13"/>
        </w:rPr>
        <w:t xml:space="preserve">2 </w:t>
      </w:r>
      <w:r>
        <w:rPr>
          <w:spacing w:val="1"/>
        </w:rPr>
        <w:t>．则下列说法正确的是(</w:t>
      </w:r>
      <w:r>
        <w:rPr>
          <w:spacing w:val="14"/>
        </w:rPr>
        <w:t xml:space="preserve">    </w:t>
      </w:r>
      <w:r>
        <w:rPr>
          <w:spacing w:val="1"/>
        </w:rPr>
        <w:t>)</w:t>
      </w:r>
    </w:p>
    <w:p>
      <w:pPr>
        <w:spacing w:line="404" w:lineRule="auto"/>
        <w:sectPr>
          <w:headerReference r:id="rId11" w:type="default"/>
          <w:footerReference r:id="rId12" w:type="default"/>
          <w:pgSz w:w="11907" w:h="16839"/>
          <w:pgMar w:top="2009" w:right="1411" w:bottom="1199" w:left="1416" w:header="869" w:footer="985" w:gutter="0"/>
          <w:cols w:space="720" w:num="1"/>
        </w:sectPr>
      </w:pPr>
    </w:p>
    <w:p>
      <w:pPr>
        <w:spacing w:before="86" w:line="1426" w:lineRule="exact"/>
        <w:ind w:firstLine="3736"/>
      </w:pPr>
      <w:r>
        <w:rPr>
          <w:position w:val="-28"/>
        </w:rPr>
        <w:drawing>
          <wp:inline distT="0" distB="0" distL="0" distR="0">
            <wp:extent cx="1009650" cy="90487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10284" cy="90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5" w:line="221" w:lineRule="auto"/>
        <w:ind w:left="211"/>
      </w:pPr>
      <w:r>
        <w:rPr>
          <w:rFonts w:ascii="Times New Roman" w:hAnsi="Times New Roman" w:eastAsia="Times New Roman" w:cs="Times New Roman"/>
          <w:spacing w:val="-1"/>
        </w:rPr>
        <w:t>A.</w:t>
      </w:r>
      <w:r>
        <w:rPr>
          <w:spacing w:val="-1"/>
        </w:rPr>
        <w:t>从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"/>
        </w:rPr>
        <w:t>到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spacing w:val="-1"/>
        </w:rPr>
        <w:t>，小球与轨道之间的动摩擦因数可能保持不变</w:t>
      </w:r>
    </w:p>
    <w:p>
      <w:pPr>
        <w:pStyle w:val="2"/>
        <w:spacing w:before="216" w:line="221" w:lineRule="auto"/>
        <w:ind w:left="21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B.</w:t>
      </w:r>
      <w:r>
        <w:rPr>
          <w:spacing w:val="-2"/>
        </w:rPr>
        <w:t>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到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</w:t>
      </w:r>
      <w:r>
        <w:rPr>
          <w:spacing w:val="-2"/>
        </w:rPr>
        <w:t>，小球克服摩擦力做功为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5J</w:t>
      </w:r>
    </w:p>
    <w:p>
      <w:pPr>
        <w:tabs>
          <w:tab w:val="left" w:pos="2890"/>
        </w:tabs>
        <w:spacing w:before="70" w:line="218" w:lineRule="auto"/>
        <w:ind w:left="261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line="241" w:lineRule="auto"/>
        <w:ind w:left="21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  <w:position w:val="8"/>
        </w:rPr>
        <w:t>C.A</w:t>
      </w:r>
      <w:r>
        <w:rPr>
          <w:rFonts w:ascii="Times New Roman" w:hAnsi="Times New Roman" w:eastAsia="Times New Roman" w:cs="Times New Roman"/>
          <w:spacing w:val="-16"/>
          <w:position w:val="8"/>
        </w:rPr>
        <w:t xml:space="preserve"> </w:t>
      </w:r>
      <w:r>
        <w:rPr>
          <w:spacing w:val="-2"/>
          <w:position w:val="8"/>
        </w:rPr>
        <w:t>、</w:t>
      </w:r>
      <w:r>
        <w:rPr>
          <w:rFonts w:ascii="Times New Roman" w:hAnsi="Times New Roman" w:eastAsia="Times New Roman" w:cs="Times New Roman"/>
          <w:spacing w:val="-2"/>
          <w:position w:val="8"/>
        </w:rPr>
        <w:t xml:space="preserve">B </w:t>
      </w:r>
      <w:r>
        <w:rPr>
          <w:spacing w:val="-2"/>
          <w:position w:val="8"/>
        </w:rPr>
        <w:t>两点间的距离为</w:t>
      </w:r>
      <w:r>
        <w:rPr>
          <w:rFonts w:ascii="Arial" w:hAnsi="Arial" w:eastAsia="Arial" w:cs="Arial"/>
          <w:spacing w:val="-2"/>
          <w:position w:val="-5"/>
        </w:rPr>
        <w:t>·i</w:t>
      </w:r>
      <w:r>
        <w:rPr>
          <w:position w:val="-10"/>
        </w:rPr>
        <w:drawing>
          <wp:inline distT="0" distB="0" distL="0" distR="0">
            <wp:extent cx="43815" cy="35052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403" cy="3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  <w:drawing>
          <wp:inline distT="0" distB="0" distL="0" distR="0">
            <wp:extent cx="154940" cy="30543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5224" cy="3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9"/>
          <w:position w:val="-5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8"/>
        </w:rPr>
        <w:t>m</w:t>
      </w:r>
    </w:p>
    <w:p>
      <w:pPr>
        <w:pStyle w:val="2"/>
        <w:spacing w:before="309" w:line="221" w:lineRule="auto"/>
        <w:ind w:left="213"/>
      </w:pPr>
      <w:r>
        <w:rPr>
          <w:rFonts w:ascii="Times New Roman" w:hAnsi="Times New Roman" w:eastAsia="Times New Roman" w:cs="Times New Roman"/>
          <w:spacing w:val="-3"/>
        </w:rPr>
        <w:t>D.</w:t>
      </w:r>
      <w:r>
        <w:rPr>
          <w:spacing w:val="-3"/>
        </w:rPr>
        <w:t>小球从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到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的全过</w:t>
      </w:r>
      <w:r>
        <w:rPr>
          <w:spacing w:val="-62"/>
        </w:rPr>
        <w:t xml:space="preserve"> </w:t>
      </w:r>
      <w:r>
        <w:rPr>
          <w:spacing w:val="-3"/>
        </w:rPr>
        <w:t>程中，小球对轨道的压力不变</w:t>
      </w:r>
      <w:r>
        <w:drawing>
          <wp:inline distT="0" distB="0" distL="0" distR="0">
            <wp:extent cx="0" cy="1524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0" w:line="382" w:lineRule="auto"/>
        <w:ind w:left="6" w:firstLine="16"/>
        <w:jc w:val="both"/>
      </w:pPr>
      <w:r>
        <w:rPr>
          <w:rFonts w:ascii="Times New Roman" w:hAnsi="Times New Roman" w:eastAsia="Times New Roman" w:cs="Times New Roman"/>
          <w:spacing w:val="3"/>
        </w:rPr>
        <w:t>11.</w:t>
      </w:r>
      <w:r>
        <w:rPr>
          <w:spacing w:val="3"/>
        </w:rPr>
        <w:t>已知一足够长的传送带与水平面的倾斜角为</w:t>
      </w:r>
      <w:r>
        <w:rPr>
          <w:rFonts w:ascii="Arial" w:hAnsi="Arial" w:eastAsia="Arial" w:cs="Arial"/>
          <w:i/>
          <w:iCs/>
          <w:spacing w:val="3"/>
          <w:sz w:val="26"/>
          <w:szCs w:val="26"/>
        </w:rPr>
        <w:t>θ</w:t>
      </w:r>
      <w:r>
        <w:rPr>
          <w:spacing w:val="3"/>
        </w:rPr>
        <w:t>,以一定的速度匀速运动。某时刻在传送带适当的</w:t>
      </w:r>
      <w:r>
        <w:rPr>
          <w:spacing w:val="4"/>
        </w:rPr>
        <w:t xml:space="preserve"> </w:t>
      </w:r>
      <w:r>
        <w:rPr>
          <w:spacing w:val="-2"/>
        </w:rPr>
        <w:t>位置放上具有一定初速度的物块（如图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2"/>
        </w:rPr>
        <w:t>所示</w:t>
      </w:r>
      <w:r>
        <w:rPr>
          <w:spacing w:val="23"/>
        </w:rPr>
        <w:t>），</w:t>
      </w:r>
      <w:r>
        <w:rPr>
          <w:spacing w:val="-2"/>
        </w:rPr>
        <w:t>以此时为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t=0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2"/>
        </w:rPr>
        <w:t>时刻记录了小物块之后在传送带上</w:t>
      </w:r>
      <w:r>
        <w:t xml:space="preserve"> 运动速度随时间的变化关系，如图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t>所示（图中取沿斜面向上的运动方向</w:t>
      </w:r>
      <w:r>
        <w:rPr>
          <w:spacing w:val="-1"/>
        </w:rPr>
        <w:t>为正方向，其中两坐标大</w:t>
      </w:r>
    </w:p>
    <w:p>
      <w:pPr>
        <w:pStyle w:val="2"/>
        <w:spacing w:before="50" w:line="213" w:lineRule="auto"/>
        <w:ind w:left="12"/>
      </w:pPr>
      <w:r>
        <w:t>小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v1</w:t>
      </w:r>
      <w:r>
        <w:t>＞</w:t>
      </w:r>
      <w:r>
        <w:rPr>
          <w:rFonts w:ascii="Times New Roman" w:hAnsi="Times New Roman" w:eastAsia="Times New Roman" w:cs="Times New Roman"/>
        </w:rPr>
        <w:t>v2</w:t>
      </w:r>
      <w:r>
        <w:rPr>
          <w:spacing w:val="19"/>
        </w:rPr>
        <w:t>）．</w:t>
      </w:r>
      <w:r>
        <w:t>已知传送带的速度保持不变。（</w:t>
      </w:r>
      <w:r>
        <w:rPr>
          <w:rFonts w:ascii="Times New Roman" w:hAnsi="Times New Roman" w:eastAsia="Times New Roman" w:cs="Times New Roman"/>
        </w:rPr>
        <w:t xml:space="preserve">g </w:t>
      </w:r>
      <w:r>
        <w:t>取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10m/s2</w:t>
      </w:r>
      <w:r>
        <w:t>）则下列判断正确的是(</w:t>
      </w:r>
      <w:r>
        <w:rPr>
          <w:spacing w:val="15"/>
        </w:rPr>
        <w:t xml:space="preserve">    </w:t>
      </w:r>
      <w:r>
        <w:t>)</w:t>
      </w:r>
    </w:p>
    <w:p>
      <w:pPr>
        <w:spacing w:before="127" w:line="1498" w:lineRule="exact"/>
        <w:ind w:firstLine="3273"/>
      </w:pPr>
      <w:r>
        <w:rPr>
          <w:position w:val="-29"/>
        </w:rPr>
        <w:drawing>
          <wp:inline distT="0" distB="0" distL="0" distR="0">
            <wp:extent cx="1600200" cy="95059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5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61" w:line="220" w:lineRule="auto"/>
        <w:ind w:left="211"/>
      </w:pP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4"/>
        </w:rPr>
        <w:t>．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spacing w:val="-4"/>
        </w:rPr>
        <w:t>～</w:t>
      </w:r>
      <w:r>
        <w:rPr>
          <w:rFonts w:ascii="Times New Roman" w:hAnsi="Times New Roman" w:eastAsia="Times New Roman" w:cs="Times New Roman"/>
          <w:spacing w:val="-4"/>
        </w:rPr>
        <w:t>t1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4"/>
        </w:rPr>
        <w:t>内，物块对传送带做正功</w:t>
      </w:r>
    </w:p>
    <w:p>
      <w:pPr>
        <w:pStyle w:val="2"/>
        <w:spacing w:before="218" w:line="213" w:lineRule="auto"/>
        <w:ind w:left="21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．物块与传送带间的动摩擦因数为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μ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,</w:t>
      </w:r>
      <w:r>
        <w:rPr>
          <w:spacing w:val="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μ</w:t>
      </w:r>
      <w:r>
        <w:rPr>
          <w:spacing w:val="-1"/>
        </w:rPr>
        <w:t>&gt;</w:t>
      </w:r>
      <w:r>
        <w:rPr>
          <w:rFonts w:ascii="Times New Roman" w:hAnsi="Times New Roman" w:eastAsia="Times New Roman" w:cs="Times New Roman"/>
          <w:spacing w:val="-1"/>
        </w:rPr>
        <w:t>tanθ</w:t>
      </w:r>
    </w:p>
    <w:p>
      <w:pPr>
        <w:pStyle w:val="2"/>
        <w:spacing w:before="159"/>
        <w:ind w:left="21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3"/>
        </w:rPr>
        <w:t>C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3"/>
        </w:rPr>
        <w:t>．</w:t>
      </w:r>
      <w:r>
        <w:rPr>
          <w:rFonts w:ascii="Times New Roman" w:hAnsi="Times New Roman" w:eastAsia="Times New Roman" w:cs="Times New Roman"/>
          <w:spacing w:val="3"/>
        </w:rPr>
        <w:t>0</w:t>
      </w:r>
      <w:r>
        <w:rPr>
          <w:spacing w:val="3"/>
        </w:rPr>
        <w:t>～</w:t>
      </w:r>
      <w:r>
        <w:rPr>
          <w:rFonts w:ascii="Times New Roman" w:hAnsi="Times New Roman" w:eastAsia="Times New Roman" w:cs="Times New Roman"/>
          <w:spacing w:val="3"/>
        </w:rPr>
        <w:t>t2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3"/>
        </w:rPr>
        <w:t>内，传送带对物块做功为</w:t>
      </w:r>
      <w:r>
        <w:rPr>
          <w:spacing w:val="-67"/>
        </w:rPr>
        <w:t xml:space="preserve"> </w:t>
      </w:r>
      <w:r>
        <w:rPr>
          <w:position w:val="-18"/>
        </w:rPr>
        <w:drawing>
          <wp:inline distT="0" distB="0" distL="0" distR="0">
            <wp:extent cx="92075" cy="31877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2330" cy="3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mv</w:t>
      </w:r>
      <w:r>
        <w:rPr>
          <w:rFonts w:ascii="Times New Roman" w:hAnsi="Times New Roman" w:eastAsia="Times New Roman" w:cs="Times New Roman"/>
          <w:spacing w:val="3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3"/>
          <w:position w:val="1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32"/>
          <w:position w:val="12"/>
          <w:sz w:val="14"/>
          <w:szCs w:val="1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-</w:t>
      </w:r>
      <w:r>
        <w:rPr>
          <w:rFonts w:ascii="Arial" w:hAnsi="Arial" w:eastAsia="Arial" w:cs="Arial"/>
          <w:spacing w:val="-26"/>
          <w:sz w:val="24"/>
          <w:szCs w:val="24"/>
        </w:rPr>
        <w:t xml:space="preserve"> </w:t>
      </w:r>
      <w:r>
        <w:rPr>
          <w:position w:val="-18"/>
          <w:sz w:val="24"/>
          <w:szCs w:val="24"/>
        </w:rPr>
        <w:drawing>
          <wp:inline distT="0" distB="0" distL="0" distR="0">
            <wp:extent cx="92075" cy="31877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2336" cy="3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mv</w:t>
      </w:r>
      <w:r>
        <w:rPr>
          <w:rFonts w:ascii="Times New Roman" w:hAnsi="Times New Roman" w:eastAsia="Times New Roman" w:cs="Times New Roman"/>
          <w:spacing w:val="3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3"/>
          <w:position w:val="12"/>
          <w:sz w:val="14"/>
          <w:szCs w:val="14"/>
        </w:rPr>
        <w:t>2</w:t>
      </w:r>
    </w:p>
    <w:p>
      <w:pPr>
        <w:pStyle w:val="2"/>
        <w:spacing w:before="187" w:line="221" w:lineRule="auto"/>
        <w:ind w:left="213"/>
      </w:pPr>
      <w:r>
        <w:rPr>
          <w:rFonts w:ascii="Times New Roman" w:hAnsi="Times New Roman" w:eastAsia="Times New Roman" w:cs="Times New Roman"/>
          <w:spacing w:val="-2"/>
        </w:rPr>
        <w:t>D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．系统产生的热量一定比物块动能的减少量大</w:t>
      </w:r>
    </w:p>
    <w:p>
      <w:pPr>
        <w:pStyle w:val="2"/>
        <w:spacing w:before="217" w:line="392" w:lineRule="auto"/>
        <w:ind w:firstLine="23"/>
        <w:jc w:val="both"/>
      </w:pPr>
      <w:r>
        <w:rPr>
          <w:rFonts w:ascii="Times New Roman" w:hAnsi="Times New Roman" w:eastAsia="Times New Roman" w:cs="Times New Roman"/>
          <w:spacing w:val="-3"/>
        </w:rPr>
        <w:t>12.</w:t>
      </w:r>
      <w:r>
        <w:rPr>
          <w:spacing w:val="-3"/>
        </w:rPr>
        <w:t xml:space="preserve">如图所示，水平桌面上有三个相同的物体 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3"/>
        </w:rPr>
        <w:t>叠放在一起，</w:t>
      </w:r>
      <w:r>
        <w:rPr>
          <w:rFonts w:ascii="Times New Roman" w:hAnsi="Times New Roman" w:eastAsia="Times New Roman" w:cs="Times New Roman"/>
          <w:spacing w:val="-3"/>
        </w:rPr>
        <w:t>a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3"/>
        </w:rPr>
        <w:t>的左端通过一根轻绳与质量为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m=1kg  </w:t>
      </w:r>
      <w:r>
        <w:rPr>
          <w:spacing w:val="-1"/>
        </w:rPr>
        <w:t xml:space="preserve">的小球相连，绳与水平方向的夹角为 </w:t>
      </w:r>
      <w:r>
        <w:rPr>
          <w:rFonts w:ascii="Times New Roman" w:hAnsi="Times New Roman" w:eastAsia="Times New Roman" w:cs="Times New Roman"/>
          <w:spacing w:val="-1"/>
        </w:rPr>
        <w:t>60°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小球静止在光滑的半圆形器皿中。水平向右的力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F=20N </w:t>
      </w:r>
      <w:r>
        <w:rPr>
          <w:spacing w:val="1"/>
        </w:rPr>
        <w:t>作用在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b </w:t>
      </w:r>
      <w:r>
        <w:rPr>
          <w:spacing w:val="1"/>
        </w:rPr>
        <w:t>上，三个物体保持静止状态．</w:t>
      </w:r>
      <w:r>
        <w:rPr>
          <w:rFonts w:ascii="Times New Roman" w:hAnsi="Times New Roman" w:eastAsia="Times New Roman" w:cs="Times New Roman"/>
          <w:spacing w:val="1"/>
        </w:rPr>
        <w:t xml:space="preserve">g </w:t>
      </w:r>
      <w:r>
        <w:rPr>
          <w:spacing w:val="1"/>
        </w:rPr>
        <w:t>取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10m/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Times New Roman" w:hAnsi="Times New Roman" w:eastAsia="Times New Roman" w:cs="Times New Roman"/>
          <w:position w:val="10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7"/>
          <w:position w:val="10"/>
          <w:sz w:val="13"/>
          <w:szCs w:val="13"/>
        </w:rPr>
        <w:t xml:space="preserve"> </w:t>
      </w:r>
      <w:r>
        <w:t>，下列说法正确的是(</w:t>
      </w:r>
      <w:r>
        <w:rPr>
          <w:spacing w:val="15"/>
        </w:rPr>
        <w:t xml:space="preserve">    </w:t>
      </w:r>
      <w:r>
        <w:t>)</w:t>
      </w:r>
    </w:p>
    <w:p>
      <w:pPr>
        <w:spacing w:before="77" w:line="1574" w:lineRule="exact"/>
        <w:ind w:firstLine="3009"/>
      </w:pPr>
      <w:r>
        <w:rPr>
          <w:position w:val="-31"/>
        </w:rPr>
        <w:drawing>
          <wp:inline distT="0" distB="0" distL="0" distR="0">
            <wp:extent cx="1934210" cy="99885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99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79" w:line="234" w:lineRule="auto"/>
        <w:ind w:left="211"/>
      </w:pPr>
      <w:r>
        <w:rPr>
          <w:rFonts w:ascii="Times New Roman" w:hAnsi="Times New Roman" w:eastAsia="Times New Roman" w:cs="Times New Roman"/>
          <w:spacing w:val="-1"/>
        </w:rPr>
        <w:t>A.</w:t>
      </w:r>
      <w:r>
        <w:rPr>
          <w:spacing w:val="-1"/>
        </w:rPr>
        <w:t>物体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c </w:t>
      </w:r>
      <w:r>
        <w:rPr>
          <w:spacing w:val="-1"/>
        </w:rPr>
        <w:t>受到向右的静摩擦力</w:t>
      </w:r>
    </w:p>
    <w:p>
      <w:pPr>
        <w:spacing w:line="234" w:lineRule="auto"/>
        <w:sectPr>
          <w:headerReference r:id="rId13" w:type="default"/>
          <w:footerReference r:id="rId14" w:type="default"/>
          <w:pgSz w:w="11907" w:h="16839"/>
          <w:pgMar w:top="2009" w:right="1411" w:bottom="1199" w:left="1418" w:header="869" w:footer="985" w:gutter="0"/>
          <w:cols w:space="720" w:num="1"/>
        </w:sectPr>
      </w:pPr>
    </w:p>
    <w:p>
      <w:pPr>
        <w:pStyle w:val="2"/>
        <w:spacing w:before="148" w:line="234" w:lineRule="auto"/>
        <w:ind w:left="210"/>
      </w:pPr>
      <w:r>
        <w:rPr>
          <w:rFonts w:ascii="Times New Roman" w:hAnsi="Times New Roman" w:eastAsia="Times New Roman" w:cs="Times New Roman"/>
        </w:rPr>
        <w:t>B.</w:t>
      </w:r>
      <w:r>
        <w:t>物体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b </w:t>
      </w:r>
      <w:r>
        <w:t>受到一个摩擦力，方向向左</w:t>
      </w:r>
    </w:p>
    <w:p>
      <w:pPr>
        <w:pStyle w:val="2"/>
        <w:spacing w:before="201" w:line="234" w:lineRule="auto"/>
        <w:ind w:left="214"/>
      </w:pPr>
      <w:r>
        <w:rPr>
          <w:rFonts w:ascii="Times New Roman" w:hAnsi="Times New Roman" w:eastAsia="Times New Roman" w:cs="Times New Roman"/>
          <w:spacing w:val="-2"/>
        </w:rPr>
        <w:t>C.</w:t>
      </w:r>
      <w:r>
        <w:rPr>
          <w:spacing w:val="-2"/>
        </w:rPr>
        <w:t>桌面对物体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2"/>
        </w:rPr>
        <w:t>的静摩擦力方向水平向左</w:t>
      </w:r>
    </w:p>
    <w:p>
      <w:pPr>
        <w:pStyle w:val="2"/>
        <w:spacing w:before="201" w:line="221" w:lineRule="auto"/>
        <w:ind w:left="210"/>
      </w:pPr>
      <w:r>
        <w:rPr>
          <w:rFonts w:ascii="Times New Roman" w:hAnsi="Times New Roman" w:eastAsia="Times New Roman" w:cs="Times New Roman"/>
          <w:spacing w:val="-1"/>
        </w:rPr>
        <w:t>D.</w:t>
      </w:r>
      <w:r>
        <w:rPr>
          <w:spacing w:val="-1"/>
        </w:rPr>
        <w:t>撤去力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"/>
        </w:rPr>
        <w:t>的瞬间，三个物体将获得向左</w:t>
      </w:r>
      <w:r>
        <w:rPr>
          <w:spacing w:val="-2"/>
        </w:rPr>
        <w:t>的加速度</w:t>
      </w:r>
    </w:p>
    <w:p>
      <w:pPr>
        <w:pStyle w:val="2"/>
        <w:spacing w:before="239" w:line="239" w:lineRule="auto"/>
        <w:ind w:left="2331"/>
        <w:outlineLvl w:val="0"/>
        <w:rPr>
          <w:sz w:val="31"/>
          <w:szCs w:val="31"/>
        </w:rPr>
      </w:pPr>
      <w:r>
        <w:rPr>
          <w:b/>
          <w:bCs/>
          <w:spacing w:val="1"/>
          <w:sz w:val="31"/>
          <w:szCs w:val="31"/>
        </w:rPr>
        <w:t>第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II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卷（非选择题</w:t>
      </w:r>
      <w:r>
        <w:rPr>
          <w:spacing w:val="12"/>
          <w:sz w:val="31"/>
          <w:szCs w:val="31"/>
        </w:rPr>
        <w:t xml:space="preserve">  </w:t>
      </w:r>
      <w:r>
        <w:rPr>
          <w:b/>
          <w:bCs/>
          <w:spacing w:val="1"/>
          <w:sz w:val="31"/>
          <w:szCs w:val="31"/>
        </w:rPr>
        <w:t>共</w:t>
      </w:r>
      <w:r>
        <w:rPr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62</w:t>
      </w:r>
      <w:r>
        <w:rPr>
          <w:rFonts w:ascii="Times New Roman" w:hAnsi="Times New Roman" w:eastAsia="Times New Roman" w:cs="Times New Roman"/>
          <w:b/>
          <w:bCs/>
          <w:spacing w:val="19"/>
          <w:w w:val="101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分）</w:t>
      </w:r>
    </w:p>
    <w:p>
      <w:pPr>
        <w:pStyle w:val="2"/>
        <w:spacing w:before="199" w:line="398" w:lineRule="auto"/>
        <w:ind w:left="3" w:firstLine="3"/>
      </w:pPr>
      <w:r>
        <w:rPr>
          <w:b/>
          <w:bCs/>
          <w:spacing w:val="-6"/>
        </w:rPr>
        <w:t>二、非选择题</w:t>
      </w:r>
      <w:r>
        <w:rPr>
          <w:spacing w:val="-6"/>
        </w:rPr>
        <w:t>（包括必考题和选考题两部分。第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13 </w:t>
      </w:r>
      <w:r>
        <w:rPr>
          <w:spacing w:val="-6"/>
        </w:rPr>
        <w:t>题</w:t>
      </w:r>
      <w:r>
        <w:rPr>
          <w:rFonts w:ascii="Times New Roman" w:hAnsi="Times New Roman" w:eastAsia="Times New Roman" w:cs="Times New Roman"/>
          <w:spacing w:val="-6"/>
        </w:rPr>
        <w:t>~</w:t>
      </w:r>
      <w:r>
        <w:rPr>
          <w:spacing w:val="-6"/>
        </w:rPr>
        <w:t>第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16 </w:t>
      </w:r>
      <w:r>
        <w:rPr>
          <w:spacing w:val="-6"/>
        </w:rPr>
        <w:t>题为必考题，每个试题考生都必须作答。</w:t>
      </w:r>
      <w:r>
        <w:t xml:space="preserve"> </w:t>
      </w:r>
      <w:r>
        <w:rPr>
          <w:spacing w:val="-2"/>
        </w:rPr>
        <w:t>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17~19 </w:t>
      </w:r>
      <w:r>
        <w:rPr>
          <w:spacing w:val="-2"/>
        </w:rPr>
        <w:t>题为选考题，考生可根据要求作答）</w:t>
      </w:r>
    </w:p>
    <w:p>
      <w:pPr>
        <w:pStyle w:val="2"/>
        <w:spacing w:before="31" w:line="221" w:lineRule="auto"/>
        <w:ind w:left="10"/>
        <w:rPr>
          <w:rFonts w:ascii="Times New Roman" w:hAnsi="Times New Roman" w:eastAsia="Times New Roman" w:cs="Times New Roman"/>
          <w:sz w:val="4"/>
          <w:szCs w:val="4"/>
        </w:rPr>
      </w:pPr>
      <w:r>
        <w:rPr>
          <w:spacing w:val="-1"/>
        </w:rPr>
        <w:t>（一）必考题（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1"/>
        </w:rPr>
        <w:t>小题，共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47 </w:t>
      </w:r>
      <w:r>
        <w:rPr>
          <w:spacing w:val="-1"/>
        </w:rPr>
        <w:t>分）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FFFFFF"/>
          <w:spacing w:val="-1"/>
          <w:sz w:val="4"/>
          <w:szCs w:val="4"/>
        </w:rPr>
        <w:t xml:space="preserve">|             |   </w:t>
      </w:r>
      <w:r>
        <w:rPr>
          <w:rFonts w:ascii="Times New Roman" w:hAnsi="Times New Roman" w:eastAsia="Times New Roman" w:cs="Times New Roman"/>
          <w:color w:val="FFFFFF"/>
          <w:spacing w:val="-2"/>
          <w:sz w:val="4"/>
          <w:szCs w:val="4"/>
        </w:rPr>
        <w:t xml:space="preserve">    |</w:t>
      </w:r>
    </w:p>
    <w:p>
      <w:pPr>
        <w:pStyle w:val="2"/>
        <w:spacing w:before="217" w:line="316" w:lineRule="auto"/>
        <w:ind w:left="9" w:right="18" w:firstLine="10"/>
      </w:pPr>
      <w:r>
        <w:rPr>
          <w:rFonts w:ascii="Times New Roman" w:hAnsi="Times New Roman" w:eastAsia="Times New Roman" w:cs="Times New Roman"/>
          <w:spacing w:val="-2"/>
        </w:rPr>
        <w:t>13.</w:t>
      </w:r>
      <w:r>
        <w:drawing>
          <wp:inline distT="0" distB="0" distL="0" distR="0">
            <wp:extent cx="15875" cy="1524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620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（共 </w:t>
      </w:r>
      <w:r>
        <w:rPr>
          <w:rFonts w:ascii="Times New Roman" w:hAnsi="Times New Roman" w:eastAsia="Times New Roman" w:cs="Times New Roman"/>
          <w:spacing w:val="-2"/>
        </w:rPr>
        <w:t xml:space="preserve">10 </w:t>
      </w:r>
      <w:r>
        <w:rPr>
          <w:spacing w:val="-2"/>
        </w:rPr>
        <w:t>分，每空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分）如图为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验证牛顿第二定律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的实验装置示意图，盘和重物的总质量为</w:t>
      </w:r>
      <w:r>
        <w:rPr>
          <w:rFonts w:ascii="Times New Roman" w:hAnsi="Times New Roman" w:eastAsia="Times New Roman" w:cs="Times New Roman"/>
          <w:spacing w:val="-2"/>
        </w:rPr>
        <w:t>m</w:t>
      </w:r>
      <w:r>
        <w:rPr>
          <w:spacing w:val="-2"/>
        </w:rPr>
        <w:t>，</w:t>
      </w:r>
      <w:r>
        <w:t xml:space="preserve"> 小车和砝码的总质量为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M</w:t>
      </w:r>
      <w:r>
        <w:t>。实验中用盘和重物总重力的大小作为</w:t>
      </w:r>
      <w:r>
        <w:rPr>
          <w:spacing w:val="-1"/>
        </w:rPr>
        <w:t>细线对小车拉力的大小。</w:t>
      </w:r>
    </w:p>
    <w:p>
      <w:pPr>
        <w:spacing w:before="220" w:line="1920" w:lineRule="exact"/>
        <w:ind w:firstLine="2586"/>
      </w:pPr>
      <w:r>
        <w:rPr>
          <w:position w:val="-38"/>
        </w:rPr>
        <w:drawing>
          <wp:inline distT="0" distB="0" distL="0" distR="0">
            <wp:extent cx="2467610" cy="121920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1" w:line="220" w:lineRule="auto"/>
        <w:ind w:left="10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）实验中，为了使细线对小车的拉力等于小车</w:t>
      </w:r>
      <w:r>
        <w:rPr>
          <w:spacing w:val="-51"/>
        </w:rPr>
        <w:t xml:space="preserve"> </w:t>
      </w:r>
      <w:r>
        <w:rPr>
          <w:spacing w:val="-4"/>
        </w:rPr>
        <w:t>所受的合外力，先调节长木板一端定滑轮的高度，</w:t>
      </w:r>
      <w:r>
        <w:drawing>
          <wp:inline distT="0" distB="0" distL="0" distR="0">
            <wp:extent cx="0" cy="1651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8" w:line="220" w:lineRule="auto"/>
        <w:ind w:left="4"/>
      </w:pPr>
      <w:r>
        <w:t>使细线与长木板平行。接下来还需要进行的一项操作是</w:t>
      </w:r>
      <w:r>
        <w:rPr>
          <w:u w:val="single" w:color="auto"/>
        </w:rPr>
        <w:t xml:space="preserve">   </w:t>
      </w:r>
      <w:r>
        <w:rPr>
          <w:spacing w:val="-1"/>
          <w:u w:val="single" w:color="auto"/>
        </w:rPr>
        <w:t xml:space="preserve">     </w:t>
      </w:r>
      <w:r>
        <w:rPr>
          <w:spacing w:val="-1"/>
        </w:rPr>
        <w:t>（填写所选选项的序号）。</w:t>
      </w:r>
    </w:p>
    <w:p>
      <w:pPr>
        <w:pStyle w:val="2"/>
        <w:spacing w:before="217" w:line="316" w:lineRule="auto"/>
        <w:ind w:left="6" w:right="74" w:firstLine="305"/>
      </w:pP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spacing w:val="-2"/>
        </w:rPr>
        <w:t>．将长木板水平放置，让小车连着已经穿过打点计时器的纸带，给打点计时器通电</w:t>
      </w:r>
      <w:r>
        <w:rPr>
          <w:spacing w:val="-3"/>
        </w:rPr>
        <w:t>，调节</w:t>
      </w:r>
      <w:r>
        <w:drawing>
          <wp:inline distT="0" distB="0" distL="0" distR="0">
            <wp:extent cx="0" cy="1841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m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的</w:t>
      </w:r>
      <w:r>
        <w:t xml:space="preserve"> </w:t>
      </w:r>
      <w:r>
        <w:rPr>
          <w:spacing w:val="-1"/>
        </w:rPr>
        <w:t>大小，使小车在盘和重物的牵引下运动，从打出的纸带判断小车是否做匀速运动。</w:t>
      </w:r>
    </w:p>
    <w:p>
      <w:pPr>
        <w:pStyle w:val="2"/>
        <w:spacing w:before="218" w:line="316" w:lineRule="auto"/>
        <w:ind w:left="4" w:right="19" w:firstLine="414"/>
      </w:pP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2"/>
        </w:rPr>
        <w:t>．将长木板的右端垫起适当的高度，让小车连着已经穿过打点计时器的纸带，撤去盘和重物，</w:t>
      </w:r>
      <w:r>
        <w:t xml:space="preserve"> 给打点计时器通电，轻推小车，从打出的纸带判断小车是否做匀</w:t>
      </w:r>
      <w:r>
        <w:rPr>
          <w:spacing w:val="-1"/>
        </w:rPr>
        <w:t>速运动。</w:t>
      </w:r>
    </w:p>
    <w:p>
      <w:pPr>
        <w:pStyle w:val="2"/>
        <w:spacing w:before="218" w:line="398" w:lineRule="auto"/>
        <w:ind w:left="7" w:right="72" w:firstLine="415"/>
      </w:pPr>
      <w:r>
        <w:rPr>
          <w:rFonts w:ascii="Times New Roman" w:hAnsi="Times New Roman" w:eastAsia="Times New Roman" w:cs="Times New Roman"/>
          <w:spacing w:val="-2"/>
        </w:rPr>
        <w:t>C</w:t>
      </w:r>
      <w:r>
        <w:rPr>
          <w:spacing w:val="-2"/>
        </w:rPr>
        <w:t>．将长木板的右端垫起适当的高度，撤去纸带以及</w:t>
      </w:r>
      <w:r>
        <w:rPr>
          <w:spacing w:val="-3"/>
        </w:rPr>
        <w:t>盘和重物，轻推小车，观察判断小车是否做</w:t>
      </w:r>
      <w:r>
        <w:t xml:space="preserve"> </w:t>
      </w:r>
      <w:r>
        <w:rPr>
          <w:spacing w:val="-5"/>
        </w:rPr>
        <w:t>匀速运动。</w:t>
      </w:r>
    </w:p>
    <w:p>
      <w:pPr>
        <w:pStyle w:val="2"/>
        <w:spacing w:before="30" w:line="398" w:lineRule="auto"/>
        <w:ind w:left="5" w:right="71" w:firstLine="4"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）图中是实验中得到的一条纸带，</w:t>
      </w: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B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D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E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F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 xml:space="preserve">G </w:t>
      </w:r>
      <w:r>
        <w:rPr>
          <w:spacing w:val="-4"/>
        </w:rPr>
        <w:t>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7 </w:t>
      </w:r>
      <w:r>
        <w:rPr>
          <w:spacing w:val="-4"/>
        </w:rPr>
        <w:t>个相邻的计数点，量出相邻的计</w:t>
      </w:r>
      <w:r>
        <w:t xml:space="preserve"> 数点之间的距离分别为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x1</w:t>
      </w:r>
      <w:r>
        <w:t>、</w:t>
      </w:r>
      <w:r>
        <w:rPr>
          <w:rFonts w:ascii="Times New Roman" w:hAnsi="Times New Roman" w:eastAsia="Times New Roman" w:cs="Times New Roman"/>
        </w:rPr>
        <w:t>x2</w:t>
      </w:r>
      <w:r>
        <w:t>、</w:t>
      </w:r>
      <w:r>
        <w:rPr>
          <w:rFonts w:ascii="Times New Roman" w:hAnsi="Times New Roman" w:eastAsia="Times New Roman" w:cs="Times New Roman"/>
        </w:rPr>
        <w:t>x3</w:t>
      </w:r>
      <w:r>
        <w:t>、</w:t>
      </w:r>
      <w:r>
        <w:rPr>
          <w:rFonts w:ascii="Times New Roman" w:hAnsi="Times New Roman" w:eastAsia="Times New Roman" w:cs="Times New Roman"/>
        </w:rPr>
        <w:t>x4</w:t>
      </w:r>
      <w:r>
        <w:t>、</w:t>
      </w:r>
      <w:r>
        <w:rPr>
          <w:rFonts w:ascii="Times New Roman" w:hAnsi="Times New Roman" w:eastAsia="Times New Roman" w:cs="Times New Roman"/>
        </w:rPr>
        <w:t>x5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x6</w:t>
      </w:r>
      <w:r>
        <w:t>。已知</w:t>
      </w:r>
      <w:r>
        <w:rPr>
          <w:spacing w:val="-1"/>
        </w:rPr>
        <w:t>相邻的计数点之间的时间间隔为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spacing w:val="-1"/>
        </w:rPr>
        <w:t>，则小车</w:t>
      </w:r>
      <w:r>
        <w:drawing>
          <wp:inline distT="0" distB="0" distL="0" distR="0">
            <wp:extent cx="0" cy="14605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" w:line="235" w:lineRule="auto"/>
        <w:ind w:left="21"/>
      </w:pPr>
      <w:r>
        <w:rPr>
          <w:spacing w:val="-4"/>
        </w:rPr>
        <w:t>的加速度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a </w:t>
      </w:r>
      <w:r>
        <w:rPr>
          <w:spacing w:val="-4"/>
        </w:rPr>
        <w:t>是</w:t>
      </w:r>
      <w:r>
        <w:rPr>
          <w:u w:val="single" w:color="auto"/>
        </w:rPr>
        <w:t xml:space="preserve">         </w:t>
      </w:r>
      <w:r>
        <w:rPr>
          <w:spacing w:val="-4"/>
        </w:rPr>
        <w:t>。</w:t>
      </w:r>
    </w:p>
    <w:p>
      <w:pPr>
        <w:spacing w:before="144" w:line="1412" w:lineRule="exact"/>
        <w:ind w:firstLine="1036"/>
      </w:pPr>
      <w:r>
        <w:rPr>
          <w:position w:val="-28"/>
        </w:rPr>
        <w:drawing>
          <wp:inline distT="0" distB="0" distL="0" distR="0">
            <wp:extent cx="4436745" cy="895985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437379" cy="89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12" w:lineRule="exact"/>
        <w:sectPr>
          <w:headerReference r:id="rId15" w:type="default"/>
          <w:footerReference r:id="rId16" w:type="default"/>
          <w:pgSz w:w="11907" w:h="16839"/>
          <w:pgMar w:top="2009" w:right="1341" w:bottom="1199" w:left="1421" w:header="869" w:footer="985" w:gutter="0"/>
          <w:cols w:space="720" w:num="1"/>
        </w:sectPr>
      </w:pPr>
    </w:p>
    <w:p>
      <w:pPr>
        <w:pStyle w:val="2"/>
        <w:spacing w:before="148" w:line="234" w:lineRule="auto"/>
        <w:ind w:left="16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）实验中要进行质量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m </w:t>
      </w:r>
      <w:r>
        <w:rPr>
          <w:spacing w:val="-1"/>
        </w:rPr>
        <w:t>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的选取，以下最合理的一组是</w:t>
      </w:r>
      <w:r>
        <w:rPr>
          <w:spacing w:val="-1"/>
          <w:u w:val="single" w:color="auto"/>
        </w:rPr>
        <w:t xml:space="preserve">        </w:t>
      </w:r>
      <w:r>
        <w:rPr>
          <w:spacing w:val="-1"/>
        </w:rPr>
        <w:t>（填选项字母）。</w:t>
      </w:r>
    </w:p>
    <w:p>
      <w:pPr>
        <w:pStyle w:val="2"/>
        <w:spacing w:before="235" w:line="183" w:lineRule="auto"/>
        <w:ind w:left="42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4"/>
        </w:rPr>
        <w:t>．</w:t>
      </w:r>
      <w:r>
        <w:rPr>
          <w:rFonts w:ascii="Times New Roman" w:hAnsi="Times New Roman" w:eastAsia="Times New Roman" w:cs="Times New Roman"/>
          <w:spacing w:val="-4"/>
        </w:rPr>
        <w:t>M=20g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m=10g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15g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20g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25g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30g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40g</w:t>
      </w:r>
    </w:p>
    <w:p>
      <w:pPr>
        <w:pStyle w:val="2"/>
        <w:spacing w:before="260" w:line="390" w:lineRule="auto"/>
        <w:ind w:left="429" w:right="4791" w:hanging="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．</w:t>
      </w:r>
      <w:r>
        <w:rPr>
          <w:rFonts w:ascii="Times New Roman" w:hAnsi="Times New Roman" w:eastAsia="Times New Roman" w:cs="Times New Roman"/>
          <w:spacing w:val="-3"/>
        </w:rPr>
        <w:t>M=200g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m=20g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40g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60g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80g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100g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120g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4"/>
        </w:rPr>
        <w:t>．</w:t>
      </w:r>
      <w:r>
        <w:rPr>
          <w:rFonts w:ascii="Times New Roman" w:hAnsi="Times New Roman" w:eastAsia="Times New Roman" w:cs="Times New Roman"/>
          <w:spacing w:val="-4"/>
        </w:rPr>
        <w:t>M=400g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m =10g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15g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20g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25g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30g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40g</w:t>
      </w:r>
    </w:p>
    <w:p>
      <w:pPr>
        <w:pStyle w:val="2"/>
        <w:spacing w:before="47" w:line="183" w:lineRule="auto"/>
        <w:ind w:left="425"/>
        <w:rPr>
          <w:rFonts w:ascii="Times New Roman" w:hAnsi="Times New Roman" w:eastAsia="Times New Roman" w:cs="Times New Roman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94615</wp:posOffset>
            </wp:positionV>
            <wp:extent cx="933450" cy="752475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</w:rPr>
        <w:t>D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．</w:t>
      </w:r>
      <w:r>
        <w:rPr>
          <w:rFonts w:ascii="Times New Roman" w:hAnsi="Times New Roman" w:eastAsia="Times New Roman" w:cs="Times New Roman"/>
          <w:spacing w:val="-3"/>
        </w:rPr>
        <w:t>M=400g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m ="20" g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40g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60g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80g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100g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120g</w:t>
      </w:r>
    </w:p>
    <w:p>
      <w:pPr>
        <w:pStyle w:val="2"/>
        <w:spacing w:before="225" w:line="385" w:lineRule="auto"/>
        <w:ind w:left="13" w:right="1591" w:firstLine="2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）该实验小组以测嘚的加速度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a </w:t>
      </w:r>
      <w:r>
        <w:rPr>
          <w:spacing w:val="-1"/>
        </w:rPr>
        <w:t>为纵轴，盘和重物的总重力为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F </w:t>
      </w:r>
      <w:r>
        <w:rPr>
          <w:spacing w:val="-1"/>
        </w:rPr>
        <w:t>为横轴，作出的图象如</w:t>
      </w:r>
      <w:r>
        <w:t xml:space="preserve"> </w:t>
      </w:r>
      <w:r>
        <w:rPr>
          <w:spacing w:val="-2"/>
        </w:rPr>
        <w:t>丙图中图线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所示，发现图象不过原点，怀疑在测</w:t>
      </w:r>
      <w:r>
        <w:rPr>
          <w:spacing w:val="-3"/>
        </w:rPr>
        <w:t>量力时不准确，他们将实验进行了改装，</w:t>
      </w:r>
    </w:p>
    <w:p>
      <w:pPr>
        <w:pStyle w:val="2"/>
        <w:spacing w:before="61" w:line="234" w:lineRule="auto"/>
        <w:ind w:left="8"/>
      </w:pPr>
      <w:r>
        <w:rPr>
          <w:spacing w:val="2"/>
        </w:rPr>
        <w:t>将一个力传感器安装在小车上，直接测量细线拉小车的力</w:t>
      </w:r>
      <w:r>
        <w:drawing>
          <wp:inline distT="0" distB="0" distL="0" distR="0">
            <wp:extent cx="0" cy="19685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0" cy="2476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F′</w:t>
      </w:r>
      <w:r>
        <w:rPr>
          <w:spacing w:val="2"/>
        </w:rPr>
        <w:t>，作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a-F′</w:t>
      </w:r>
      <w:r>
        <w:rPr>
          <w:spacing w:val="2"/>
        </w:rPr>
        <w:t>图如丙图中图线</w:t>
      </w:r>
      <w:r>
        <w:rPr>
          <w:rFonts w:ascii="Times New Roman" w:hAnsi="Times New Roman" w:eastAsia="Times New Roman" w:cs="Times New Roman"/>
          <w:spacing w:val="2"/>
        </w:rPr>
        <w:t xml:space="preserve">2 </w:t>
      </w:r>
      <w:r>
        <w:rPr>
          <w:spacing w:val="2"/>
        </w:rPr>
        <w:t>所示，则图</w:t>
      </w:r>
    </w:p>
    <w:p>
      <w:pPr>
        <w:pStyle w:val="2"/>
        <w:spacing w:before="202" w:line="220" w:lineRule="auto"/>
        <w:ind w:left="17"/>
      </w:pPr>
      <w:r>
        <w:rPr>
          <w:spacing w:val="1"/>
        </w:rPr>
        <w:t>象不过原点的原因是</w:t>
      </w:r>
      <w:r>
        <w:rPr>
          <w:spacing w:val="1"/>
          <w:u w:val="single" w:color="auto"/>
        </w:rPr>
        <w:t xml:space="preserve">          </w:t>
      </w:r>
      <w:r>
        <w:rPr>
          <w:u w:val="single" w:color="auto"/>
        </w:rPr>
        <w:t xml:space="preserve">  </w:t>
      </w:r>
      <w:r>
        <w:t>，对于图象上相同的力，用传感器测得的加速度偏大，其原因是</w:t>
      </w: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tabs>
          <w:tab w:val="left" w:pos="1686"/>
        </w:tabs>
        <w:spacing w:before="68" w:line="93" w:lineRule="auto"/>
      </w:pPr>
      <w:r>
        <w:rPr>
          <w:u w:val="single" w:color="auto"/>
        </w:rPr>
        <w:tab/>
      </w:r>
      <w:r>
        <w:t>。</w:t>
      </w:r>
    </w:p>
    <w:p>
      <w:pPr>
        <w:pStyle w:val="2"/>
        <w:spacing w:before="227" w:line="402" w:lineRule="auto"/>
        <w:ind w:left="11" w:right="777" w:firstLine="14"/>
        <w:jc w:val="both"/>
      </w:pP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（共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6 </w:t>
      </w:r>
      <w:r>
        <w:rPr>
          <w:spacing w:val="-4"/>
        </w:rPr>
        <w:t>分，每空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 </w:t>
      </w:r>
      <w:r>
        <w:rPr>
          <w:spacing w:val="-4"/>
        </w:rPr>
        <w:t>分）高中电学实验的核心是测电阻，当然所测的对象是不同的，有灯泡的电阻、</w:t>
      </w:r>
      <w:r>
        <w:t xml:space="preserve"> </w:t>
      </w:r>
      <w:r>
        <w:rPr>
          <w:spacing w:val="1"/>
        </w:rPr>
        <w:t>电阻丝的电阻、电表的电阻、电源的电阻等；所用的方法也不同，有伏安法、半偏</w:t>
      </w:r>
      <w:r>
        <w:t>法、等效代替法</w:t>
      </w:r>
      <w:r>
        <w:drawing>
          <wp:inline distT="0" distB="0" distL="0" distR="0">
            <wp:extent cx="0" cy="1841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"/>
        </w:rPr>
        <w:t>等，其中最常用的是伏安法，测量电路如图所示。</w:t>
      </w:r>
    </w:p>
    <w:p>
      <w:pPr>
        <w:spacing w:before="51" w:line="1574" w:lineRule="exact"/>
        <w:ind w:firstLine="3096"/>
      </w:pPr>
      <w:r>
        <w:rPr>
          <w:position w:val="-31"/>
        </w:rPr>
        <w:drawing>
          <wp:inline distT="0" distB="0" distL="0" distR="0">
            <wp:extent cx="1828800" cy="99885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68" w:line="323" w:lineRule="auto"/>
        <w:ind w:left="9" w:right="852" w:firstLine="6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）为了减小电表内阻引起的误差，如果待测电阻和电表内阻未知，可观察电表的变化：当开关由</w:t>
      </w:r>
      <w:r>
        <w:rPr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t>点变到接触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t>点时，电流表变化显著，则开关应接在</w:t>
      </w:r>
      <w:r>
        <w:rPr>
          <w:spacing w:val="-105"/>
        </w:rPr>
        <w:t xml:space="preserve"> </w:t>
      </w:r>
      <w:r>
        <w:rPr>
          <w:spacing w:val="13"/>
          <w:u w:val="single" w:color="auto"/>
        </w:rPr>
        <w:t xml:space="preserve">    </w:t>
      </w:r>
      <w:r>
        <w:rPr>
          <w:spacing w:val="-85"/>
        </w:rPr>
        <w:t xml:space="preserve"> </w:t>
      </w:r>
      <w:r>
        <w:rPr>
          <w:spacing w:val="-1"/>
        </w:rPr>
        <w:t>点，测量误差较小。</w:t>
      </w:r>
    </w:p>
    <w:p>
      <w:pPr>
        <w:pStyle w:val="2"/>
        <w:spacing w:before="238" w:line="367" w:lineRule="auto"/>
        <w:ind w:left="13" w:right="854" w:firstLine="2"/>
        <w:rPr>
          <w:rFonts w:ascii="Times New Roman" w:hAnsi="Times New Roman" w:eastAsia="Times New Roman" w:cs="Times New Roman"/>
        </w:rPr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）如果已知待测电阻和电表</w:t>
      </w:r>
      <w:r>
        <w:rPr>
          <w:rFonts w:ascii="Arial" w:hAnsi="Arial" w:eastAsia="Arial" w:cs="Arial"/>
          <w:color w:val="759A48"/>
          <w:spacing w:val="-4"/>
          <w:position w:val="-5"/>
          <w:sz w:val="20"/>
          <w:szCs w:val="20"/>
        </w:rPr>
        <w:t>·</w:t>
      </w:r>
      <w:r>
        <w:rPr>
          <w:rFonts w:ascii="Arial" w:hAnsi="Arial" w:eastAsia="Arial" w:cs="Arial"/>
          <w:color w:val="759A48"/>
          <w:spacing w:val="-5"/>
          <w:position w:val="-5"/>
          <w:sz w:val="20"/>
          <w:szCs w:val="20"/>
        </w:rPr>
        <w:t xml:space="preserve"> </w:t>
      </w:r>
      <w:r>
        <w:rPr>
          <w:spacing w:val="-4"/>
        </w:rPr>
        <w:t>内阻的大约值，为了减小测量误差，应进行的操作：当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iCs/>
          <w:spacing w:val="-4"/>
          <w:position w:val="-9"/>
          <w:sz w:val="14"/>
          <w:szCs w:val="14"/>
        </w:rPr>
        <w:t>x</w:t>
      </w:r>
      <w:r>
        <w:rPr>
          <w:rFonts w:ascii="Times New Roman" w:hAnsi="Times New Roman" w:eastAsia="Times New Roman" w:cs="Times New Roman"/>
          <w:i/>
          <w:iCs/>
          <w:spacing w:val="-16"/>
          <w:position w:val="-9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0"/>
          <w:sz w:val="14"/>
          <w:szCs w:val="14"/>
        </w:rPr>
        <w:t>2</w:t>
      </w:r>
      <w:r>
        <w:rPr>
          <w:spacing w:val="-4"/>
          <w:position w:val="2"/>
          <w:sz w:val="24"/>
          <w:szCs w:val="24"/>
        </w:rPr>
        <w:t>＞</w:t>
      </w:r>
      <w:r>
        <w:rPr>
          <w:rFonts w:ascii="Times New Roman" w:hAnsi="Times New Roman" w:eastAsia="Times New Roman" w:cs="Times New Roman"/>
          <w:i/>
          <w:iCs/>
          <w:spacing w:val="-4"/>
          <w:position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iCs/>
          <w:spacing w:val="-4"/>
          <w:position w:val="-7"/>
          <w:sz w:val="14"/>
          <w:szCs w:val="14"/>
        </w:rPr>
        <w:t>V</w:t>
      </w:r>
      <w:r>
        <w:rPr>
          <w:rFonts w:ascii="Times New Roman" w:hAnsi="Times New Roman" w:eastAsia="Times New Roman" w:cs="Times New Roman"/>
          <w:i/>
          <w:iCs/>
          <w:spacing w:val="-18"/>
          <w:position w:val="-7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i/>
          <w:iCs/>
          <w:spacing w:val="-4"/>
          <w:position w:val="-7"/>
          <w:sz w:val="14"/>
          <w:szCs w:val="14"/>
        </w:rPr>
        <w:t xml:space="preserve">A </w:t>
      </w:r>
      <w:r>
        <w:rPr>
          <w:spacing w:val="-4"/>
        </w:rPr>
        <w:t>开</w:t>
      </w:r>
      <w:r>
        <w:t xml:space="preserve"> </w:t>
      </w:r>
      <w:r>
        <w:rPr>
          <w:spacing w:val="-2"/>
        </w:rPr>
        <w:t>关应接在</w:t>
      </w:r>
      <w:r>
        <w:rPr>
          <w:spacing w:val="25"/>
          <w:u w:val="single" w:color="auto"/>
        </w:rPr>
        <w:t xml:space="preserve">  </w:t>
      </w:r>
      <w:r>
        <w:rPr>
          <w:spacing w:val="-86"/>
        </w:rPr>
        <w:t xml:space="preserve"> </w:t>
      </w:r>
      <w:r>
        <w:rPr>
          <w:spacing w:val="-2"/>
        </w:rPr>
        <w:t>点</w:t>
      </w:r>
      <w:r>
        <w:rPr>
          <w:rFonts w:ascii="Times New Roman" w:hAnsi="Times New Roman" w:eastAsia="Times New Roman" w:cs="Times New Roman"/>
          <w:spacing w:val="-2"/>
        </w:rPr>
        <w:t>.</w:t>
      </w:r>
    </w:p>
    <w:p>
      <w:pPr>
        <w:pStyle w:val="2"/>
        <w:spacing w:before="91" w:line="221" w:lineRule="auto"/>
        <w:ind w:left="16"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）如果已知电压表内阻的准确值，则开关应</w:t>
      </w:r>
      <w:r>
        <w:t>接在</w:t>
      </w:r>
      <w:r>
        <w:rPr>
          <w:u w:val="single" w:color="auto"/>
        </w:rPr>
        <w:t xml:space="preserve">    </w:t>
      </w:r>
      <w:r>
        <w:rPr>
          <w:spacing w:val="-86"/>
        </w:rPr>
        <w:t xml:space="preserve"> </w:t>
      </w:r>
      <w:r>
        <w:t>点测量没有系统误差。</w:t>
      </w:r>
    </w:p>
    <w:p>
      <w:pPr>
        <w:spacing w:line="221" w:lineRule="auto"/>
        <w:sectPr>
          <w:headerReference r:id="rId17" w:type="default"/>
          <w:footerReference r:id="rId18" w:type="default"/>
          <w:pgSz w:w="11907" w:h="16839"/>
          <w:pgMar w:top="2009" w:right="559" w:bottom="1199" w:left="1415" w:header="869" w:footer="98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68" w:line="213" w:lineRule="auto"/>
        <w:ind w:left="20"/>
      </w:pPr>
      <w:r>
        <w:rPr>
          <w:rFonts w:ascii="Times New Roman" w:hAnsi="Times New Roman" w:eastAsia="Times New Roman" w:cs="Times New Roman"/>
          <w:spacing w:val="-2"/>
        </w:rPr>
        <w:t>15.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14 </w:t>
      </w:r>
      <w:r>
        <w:rPr>
          <w:spacing w:val="-2"/>
        </w:rPr>
        <w:t>分）如图所示，一电动遥控小车停在水平地面上，小车质量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M=3K</w:t>
      </w:r>
      <w:r>
        <w:rPr>
          <w:rFonts w:ascii="Times New Roman" w:hAnsi="Times New Roman" w:eastAsia="Times New Roman" w:cs="Times New Roman"/>
          <w:spacing w:val="-3"/>
        </w:rPr>
        <w:t>g</w:t>
      </w:r>
      <w:r>
        <w:rPr>
          <w:spacing w:val="-3"/>
        </w:rPr>
        <w:t>，质量为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m=1Kg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的小物</w:t>
      </w:r>
    </w:p>
    <w:p>
      <w:pPr>
        <w:spacing w:line="183" w:lineRule="exact"/>
      </w:pPr>
    </w:p>
    <w:p>
      <w:pPr>
        <w:spacing w:line="183" w:lineRule="exact"/>
        <w:sectPr>
          <w:headerReference r:id="rId19" w:type="default"/>
          <w:footerReference r:id="rId20" w:type="default"/>
          <w:pgSz w:w="11907" w:h="16839"/>
          <w:pgMar w:top="2009" w:right="439" w:bottom="1199" w:left="1421" w:header="869" w:footer="985" w:gutter="0"/>
          <w:cols w:equalWidth="0" w:num="1">
            <w:col w:w="10046"/>
          </w:cols>
        </w:sectPr>
      </w:pPr>
    </w:p>
    <w:p>
      <w:pPr>
        <w:pStyle w:val="2"/>
        <w:spacing w:before="41" w:line="411" w:lineRule="auto"/>
        <w:ind w:left="2" w:firstLine="3"/>
        <w:jc w:val="both"/>
      </w:pPr>
      <w:r>
        <w:rPr>
          <w:spacing w:val="-1"/>
        </w:rPr>
        <w:t xml:space="preserve">快（可视为质点）静置在车板上某处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，物块与车板间的动摩擦因数</w:t>
      </w:r>
      <w:r>
        <w:rPr>
          <w:spacing w:val="5"/>
        </w:rPr>
        <w:t xml:space="preserve"> </w:t>
      </w:r>
      <w:r>
        <w:rPr>
          <w:spacing w:val="-1"/>
        </w:rPr>
        <w:t>始向右行驶，当运动时间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t1=1.6s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1"/>
        </w:rPr>
        <w:t>的物块从车板上滑落。已知小车的</w:t>
      </w:r>
      <w:r>
        <w:t xml:space="preserve">  </w:t>
      </w:r>
      <w:r>
        <w:rPr>
          <w:spacing w:val="-1"/>
        </w:rPr>
        <w:t>速度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v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1"/>
        </w:rPr>
        <w:t>随时间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t </w:t>
      </w:r>
      <w:r>
        <w:rPr>
          <w:spacing w:val="-1"/>
        </w:rPr>
        <w:t>变化的规律如图乙所示，小车受</w:t>
      </w:r>
      <w:r>
        <w:rPr>
          <w:spacing w:val="-2"/>
        </w:rPr>
        <w:t>到地面的摩擦阻力是</w:t>
      </w:r>
    </w:p>
    <w:p>
      <w:pPr>
        <w:pStyle w:val="2"/>
        <w:spacing w:before="2" w:line="398" w:lineRule="auto"/>
        <w:ind w:left="9" w:right="1457"/>
      </w:pPr>
      <w:r>
        <w:pict>
          <v:shape id="_x0000_s1034" o:spid="_x0000_s1034" o:spt="202" type="#_x0000_t202" style="position:absolute;left:0pt;margin-left:245.45pt;margin-top:-1.5pt;height:14.85pt;width:70.3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5" w:lineRule="auto"/>
                    <w:ind w:left="20"/>
                  </w:pPr>
                  <w:r>
                    <w:rPr>
                      <w:rFonts w:ascii="Times New Roman" w:hAnsi="Times New Roman" w:eastAsia="Times New Roman" w:cs="Times New Roman"/>
                      <w:spacing w:val="-7"/>
                    </w:rPr>
                    <w:t>g=10m/s</w:t>
                  </w:r>
                  <w:r>
                    <w:rPr>
                      <w:rFonts w:ascii="Times New Roman" w:hAnsi="Times New Roman" w:eastAsia="Times New Roman" w:cs="Times New Roman"/>
                      <w:spacing w:val="-7"/>
                      <w:position w:val="9"/>
                      <w:sz w:val="13"/>
                      <w:szCs w:val="13"/>
                    </w:rPr>
                    <w:t>2</w:t>
                  </w:r>
                  <w:r>
                    <w:rPr>
                      <w:spacing w:val="-7"/>
                    </w:rPr>
                    <w:t>。求：</w:t>
                  </w:r>
                </w:p>
              </w:txbxContent>
            </v:textbox>
          </v:shape>
        </w:pict>
      </w:r>
      <w:r>
        <w:rPr>
          <w:spacing w:val="-2"/>
        </w:rPr>
        <w:t>小车对地面压力的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1/10.</w:t>
      </w:r>
      <w:r>
        <w:rPr>
          <w:spacing w:val="-2"/>
        </w:rPr>
        <w:t>不计空气阻力，取重力加</w:t>
      </w:r>
      <w:r>
        <w:rPr>
          <w:spacing w:val="-3"/>
        </w:rPr>
        <w:t>速度</w:t>
      </w:r>
      <w:r>
        <w:t xml:space="preserve"> 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6 </w:t>
      </w:r>
      <w:r>
        <w:rPr>
          <w:spacing w:val="-1"/>
        </w:rPr>
        <w:t>分</w:t>
      </w:r>
      <w:r>
        <w:rPr>
          <w:spacing w:val="-8"/>
        </w:rPr>
        <w:t>）（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）物块离开小车时，物块的速度大小；</w:t>
      </w:r>
    </w:p>
    <w:p>
      <w:pPr>
        <w:pStyle w:val="2"/>
        <w:spacing w:before="30" w:line="186" w:lineRule="auto"/>
        <w:ind w:left="10"/>
      </w:pPr>
      <w:r>
        <w:t>（</w:t>
      </w:r>
      <w:r>
        <w:rPr>
          <w:rFonts w:ascii="Times New Roman" w:hAnsi="Times New Roman" w:eastAsia="Times New Roman" w:cs="Times New Roman"/>
        </w:rPr>
        <w:t xml:space="preserve">8 </w:t>
      </w:r>
      <w:r>
        <w:t>分</w:t>
      </w:r>
      <w:r>
        <w:rPr>
          <w:spacing w:val="-16"/>
        </w:rPr>
        <w:t>）（</w:t>
      </w:r>
      <w:r>
        <w:rPr>
          <w:rFonts w:ascii="Times New Roman" w:hAnsi="Times New Roman" w:eastAsia="Times New Roman" w:cs="Times New Roman"/>
        </w:rPr>
        <w:t>2</w:t>
      </w:r>
      <w:r>
        <w:t>）</w:t>
      </w:r>
      <w:r>
        <w:rPr>
          <w:rFonts w:ascii="Times New Roman" w:hAnsi="Times New Roman" w:eastAsia="Times New Roman" w:cs="Times New Roman"/>
        </w:rPr>
        <w:t>0~1.6s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t>时间内小车的牵引力做的</w:t>
      </w:r>
      <w:r>
        <w:rPr>
          <w:spacing w:val="-1"/>
        </w:rPr>
        <w:t>功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</w:t>
      </w:r>
      <w:r>
        <w:rPr>
          <w:spacing w:val="-1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0" w:line="220" w:lineRule="auto"/>
        <w:ind w:left="18"/>
      </w:pPr>
      <w:r>
        <w:rPr>
          <w:rFonts w:ascii="Times New Roman" w:hAnsi="Times New Roman" w:eastAsia="Times New Roman" w:cs="Times New Roman"/>
        </w:rPr>
        <w:t>u=0.1.</w:t>
      </w:r>
      <w:r>
        <w:t>现在使得小车由静止开</w:t>
      </w:r>
    </w:p>
    <w:p>
      <w:pPr>
        <w:spacing w:before="159" w:line="1155" w:lineRule="exact"/>
      </w:pPr>
      <w:r>
        <w:rPr>
          <w:position w:val="-23"/>
        </w:rPr>
        <w:drawing>
          <wp:inline distT="0" distB="0" distL="0" distR="0">
            <wp:extent cx="2305050" cy="73342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5" w:lineRule="exact"/>
        <w:sectPr>
          <w:type w:val="continuous"/>
          <w:pgSz w:w="11907" w:h="16839"/>
          <w:pgMar w:top="2009" w:right="439" w:bottom="1199" w:left="1421" w:header="869" w:footer="985" w:gutter="0"/>
          <w:cols w:equalWidth="0" w:num="2">
            <w:col w:w="6329" w:space="87"/>
            <w:col w:w="3630"/>
          </w:cols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13335</wp:posOffset>
            </wp:positionV>
            <wp:extent cx="1066800" cy="97155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9" w:line="341" w:lineRule="auto"/>
        <w:ind w:left="2" w:right="1891" w:firstLine="18"/>
      </w:pPr>
      <w:r>
        <w:rPr>
          <w:rFonts w:ascii="Times New Roman" w:hAnsi="Times New Roman" w:eastAsia="Times New Roman" w:cs="Times New Roman"/>
          <w:spacing w:val="-1"/>
        </w:rPr>
        <w:t>16.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17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"/>
        </w:rPr>
        <w:t>分）如图所示，水平向左的匀强电场中，用长</w:t>
      </w:r>
      <w:r>
        <w:rPr>
          <w:spacing w:val="-2"/>
        </w:rPr>
        <w:t>为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l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2"/>
        </w:rPr>
        <w:t>的绝缘轻质细线悬挂一小球，</w:t>
      </w:r>
      <w:r>
        <w:t xml:space="preserve"> </w:t>
      </w:r>
      <w:r>
        <w:rPr>
          <w:spacing w:val="-1"/>
        </w:rPr>
        <w:t>小球质量为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spacing w:val="-1"/>
        </w:rPr>
        <w:t>，带电量为</w:t>
      </w:r>
      <w:r>
        <w:rPr>
          <w:rFonts w:ascii="Times New Roman" w:hAnsi="Times New Roman" w:eastAsia="Times New Roman" w:cs="Times New Roman"/>
          <w:spacing w:val="-1"/>
        </w:rPr>
        <w:t>+q</w:t>
      </w:r>
      <w:r>
        <w:rPr>
          <w:spacing w:val="-1"/>
        </w:rPr>
        <w:t>，将小球拉至竖直方向最低位置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"/>
        </w:rPr>
        <w:t>点处无初速度释放，小球</w:t>
      </w:r>
      <w:r>
        <w:t xml:space="preserve"> </w:t>
      </w:r>
      <w:r>
        <w:rPr>
          <w:spacing w:val="-1"/>
        </w:rPr>
        <w:t>将向左摆动，细线向左偏离竖直方向的最大角度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θ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"/>
        </w:rPr>
        <w:t>=</w:t>
      </w:r>
      <w:r>
        <w:rPr>
          <w:rFonts w:ascii="Times New Roman" w:hAnsi="Times New Roman" w:eastAsia="Times New Roman" w:cs="Times New Roman"/>
          <w:spacing w:val="-1"/>
        </w:rPr>
        <w:t>74°</w:t>
      </w:r>
      <w:r>
        <w:rPr>
          <w:spacing w:val="-1"/>
        </w:rPr>
        <w:t>。（重力加速度为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sin37°=</w:t>
      </w:r>
      <w:r>
        <w:rPr>
          <w:rFonts w:ascii="Times New Roman" w:hAnsi="Times New Roman" w:eastAsia="Times New Roman" w:cs="Times New Roman"/>
          <w:spacing w:val="-2"/>
        </w:rPr>
        <w:t>0.6</w:t>
      </w:r>
      <w:r>
        <w:rPr>
          <w:spacing w:val="-2"/>
        </w:rPr>
        <w:t>，</w:t>
      </w:r>
    </w:p>
    <w:p>
      <w:pPr>
        <w:spacing w:line="341" w:lineRule="auto"/>
        <w:sectPr>
          <w:type w:val="continuous"/>
          <w:pgSz w:w="11907" w:h="16839"/>
          <w:pgMar w:top="2009" w:right="439" w:bottom="1199" w:left="1421" w:header="869" w:footer="985" w:gutter="0"/>
          <w:cols w:equalWidth="0" w:num="1">
            <w:col w:w="10046"/>
          </w:cols>
        </w:sectPr>
      </w:pPr>
    </w:p>
    <w:p>
      <w:pPr>
        <w:pStyle w:val="2"/>
        <w:spacing w:before="147" w:line="233" w:lineRule="auto"/>
        <w:ind w:left="2"/>
      </w:pPr>
      <w:r>
        <w:rPr>
          <w:rFonts w:ascii="Times New Roman" w:hAnsi="Times New Roman" w:eastAsia="Times New Roman" w:cs="Times New Roman"/>
          <w:spacing w:val="-1"/>
        </w:rPr>
        <w:t>cos37°=0.8</w:t>
      </w:r>
      <w:r>
        <w:rPr>
          <w:spacing w:val="-1"/>
        </w:rPr>
        <w:t>）</w:t>
      </w:r>
    </w:p>
    <w:p>
      <w:pPr>
        <w:pStyle w:val="2"/>
        <w:spacing w:before="203" w:line="221" w:lineRule="auto"/>
        <w:ind w:left="10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 xml:space="preserve">4 </w:t>
      </w:r>
      <w:r>
        <w:rPr>
          <w:spacing w:val="2"/>
        </w:rPr>
        <w:t>分）⑴求电场强度的大小</w:t>
      </w:r>
      <w:r>
        <w:rPr>
          <w:rFonts w:ascii="Times New Roman" w:hAnsi="Times New Roman" w:eastAsia="Times New Roman" w:cs="Times New Roman"/>
          <w:spacing w:val="2"/>
        </w:rPr>
        <w:t>E</w:t>
      </w:r>
      <w:r>
        <w:rPr>
          <w:spacing w:val="2"/>
        </w:rPr>
        <w:t>；</w:t>
      </w:r>
    </w:p>
    <w:p>
      <w:pPr>
        <w:pStyle w:val="2"/>
        <w:spacing w:before="215" w:line="221" w:lineRule="auto"/>
        <w:ind w:left="10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7 </w:t>
      </w:r>
      <w:r>
        <w:rPr>
          <w:spacing w:val="-1"/>
        </w:rPr>
        <w:t>分）⑵求小球向左摆动的过程中，对细线拉</w:t>
      </w:r>
      <w:r>
        <w:rPr>
          <w:spacing w:val="-2"/>
        </w:rPr>
        <w:t>力的最大值；</w:t>
      </w:r>
    </w:p>
    <w:p>
      <w:pPr>
        <w:pStyle w:val="2"/>
        <w:spacing w:before="216" w:line="398" w:lineRule="auto"/>
        <w:ind w:left="4" w:right="1101" w:firstLine="5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6 </w:t>
      </w:r>
      <w:r>
        <w:rPr>
          <w:spacing w:val="-1"/>
        </w:rPr>
        <w:t>分）⑶若从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1"/>
        </w:rPr>
        <w:t>点处释放小球时，给小球一个水平向左的初速度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v0</w:t>
      </w:r>
      <w:r>
        <w:rPr>
          <w:spacing w:val="-1"/>
        </w:rPr>
        <w:t>，</w:t>
      </w:r>
      <w:r>
        <w:rPr>
          <w:spacing w:val="-2"/>
        </w:rPr>
        <w:t>则为保证小球能做完整的圆</w:t>
      </w:r>
      <w:r>
        <w:t xml:space="preserve"> </w:t>
      </w:r>
      <w:r>
        <w:rPr>
          <w:spacing w:val="-6"/>
        </w:rPr>
        <w:t>周运动，</w:t>
      </w:r>
      <w:r>
        <w:rPr>
          <w:rFonts w:ascii="Times New Roman" w:hAnsi="Times New Roman" w:eastAsia="Times New Roman" w:cs="Times New Roman"/>
          <w:spacing w:val="-6"/>
        </w:rPr>
        <w:t>v0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-6"/>
        </w:rPr>
        <w:t>的大小应满足什么条件？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69" w:line="398" w:lineRule="auto"/>
        <w:ind w:left="3" w:right="1080" w:firstLine="6"/>
      </w:pPr>
      <w:r>
        <w:rPr>
          <w:b/>
          <w:bCs/>
          <w:spacing w:val="-3"/>
        </w:rPr>
        <w:t>（二）选考题</w:t>
      </w:r>
      <w:r>
        <w:rPr>
          <w:spacing w:val="-3"/>
        </w:rPr>
        <w:t xml:space="preserve">（共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 xml:space="preserve">分，请考生从 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4"/>
        </w:rPr>
        <w:t>18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19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4"/>
        </w:rPr>
        <w:t>三个题中任选一题作答，如果多做，则按所做第一</w:t>
      </w:r>
      <w:r>
        <w:t xml:space="preserve"> </w:t>
      </w:r>
      <w:r>
        <w:rPr>
          <w:spacing w:val="-2"/>
        </w:rPr>
        <w:t>题计分）</w:t>
      </w:r>
    </w:p>
    <w:p>
      <w:pPr>
        <w:pStyle w:val="2"/>
        <w:spacing w:before="30" w:line="217" w:lineRule="auto"/>
        <w:ind w:left="20"/>
      </w:pPr>
      <w:r>
        <w:rPr>
          <w:rFonts w:ascii="Times New Roman" w:hAnsi="Times New Roman" w:eastAsia="Times New Roman" w:cs="Times New Roman"/>
          <w:spacing w:val="-2"/>
        </w:rPr>
        <w:t>17.[</w:t>
      </w:r>
      <w:r>
        <w:rPr>
          <w:spacing w:val="-2"/>
        </w:rPr>
        <w:t>物理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选修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3-3]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15 </w:t>
      </w:r>
      <w:r>
        <w:rPr>
          <w:spacing w:val="-2"/>
        </w:rPr>
        <w:t>分）</w:t>
      </w:r>
    </w:p>
    <w:p>
      <w:pPr>
        <w:pStyle w:val="2"/>
        <w:spacing w:before="221" w:line="221" w:lineRule="auto"/>
        <w:ind w:left="221"/>
        <w:rPr>
          <w:rFonts w:ascii="Times New Roman" w:hAnsi="Times New Roman" w:eastAsia="Times New Roman" w:cs="Times New Roman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25"/>
        </w:rPr>
        <w:t>）（</w:t>
      </w:r>
      <w:r>
        <w:rPr>
          <w:rFonts w:ascii="Times New Roman" w:hAnsi="Times New Roman" w:eastAsia="Times New Roman" w:cs="Times New Roman"/>
          <w:spacing w:val="-1"/>
        </w:rPr>
        <w:t xml:space="preserve">5 </w:t>
      </w:r>
      <w:r>
        <w:rPr>
          <w:spacing w:val="-1"/>
        </w:rPr>
        <w:t>分）以下说法中正确的有</w:t>
      </w:r>
      <w:r>
        <w:rPr>
          <w:spacing w:val="-1"/>
          <w:u w:val="single" w:color="auto"/>
        </w:rPr>
        <w:t xml:space="preserve">           </w:t>
      </w:r>
      <w:r>
        <w:rPr>
          <w:spacing w:val="-1"/>
        </w:rPr>
        <w:t>。（填写正确答案标号，选对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个得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2"/>
        </w:rPr>
        <w:t>分，选对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</w:p>
    <w:p>
      <w:pPr>
        <w:pStyle w:val="2"/>
        <w:spacing w:before="217" w:line="221" w:lineRule="auto"/>
        <w:ind w:left="3"/>
      </w:pPr>
      <w:r>
        <w:rPr>
          <w:spacing w:val="-1"/>
        </w:rPr>
        <w:t>个得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4 </w:t>
      </w:r>
      <w:r>
        <w:rPr>
          <w:spacing w:val="-1"/>
        </w:rPr>
        <w:t>分，选对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 </w:t>
      </w:r>
      <w:r>
        <w:rPr>
          <w:spacing w:val="-1"/>
        </w:rPr>
        <w:t>个得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5 </w:t>
      </w:r>
      <w:r>
        <w:rPr>
          <w:spacing w:val="-1"/>
        </w:rPr>
        <w:t>分。每选错一个扣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 </w:t>
      </w:r>
      <w:r>
        <w:rPr>
          <w:spacing w:val="-2"/>
        </w:rPr>
        <w:t>分，最低得分为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0 </w:t>
      </w:r>
      <w:r>
        <w:rPr>
          <w:spacing w:val="-2"/>
        </w:rPr>
        <w:t>分）</w:t>
      </w:r>
    </w:p>
    <w:p>
      <w:pPr>
        <w:pStyle w:val="2"/>
        <w:spacing w:before="216" w:line="221" w:lineRule="auto"/>
        <w:ind w:left="311"/>
      </w:pPr>
      <w:r>
        <w:rPr>
          <w:rFonts w:ascii="Times New Roman" w:hAnsi="Times New Roman" w:eastAsia="Times New Roman" w:cs="Times New Roman"/>
        </w:rPr>
        <w:t>A.</w:t>
      </w:r>
      <w:r>
        <w:t>共可以全部转化为热，但热量不能全部转化为功</w:t>
      </w:r>
    </w:p>
    <w:p>
      <w:pPr>
        <w:pStyle w:val="2"/>
        <w:spacing w:before="217" w:line="221" w:lineRule="auto"/>
        <w:ind w:left="315"/>
      </w:pPr>
      <w:r>
        <w:rPr>
          <w:rFonts w:ascii="Times New Roman" w:hAnsi="Times New Roman" w:eastAsia="Times New Roman" w:cs="Times New Roman"/>
        </w:rPr>
        <w:t>B.</w:t>
      </w:r>
      <w:r>
        <w:t>物体吸收热量，同时对外做功，其内能可</w:t>
      </w:r>
      <w:r>
        <w:rPr>
          <w:spacing w:val="-1"/>
        </w:rPr>
        <w:t>能增加</w:t>
      </w:r>
    </w:p>
    <w:p>
      <w:pPr>
        <w:pStyle w:val="2"/>
        <w:spacing w:before="216" w:line="398" w:lineRule="auto"/>
        <w:ind w:left="313" w:right="5026" w:firstLine="6"/>
      </w:pP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spacing w:val="-1"/>
        </w:rPr>
        <w:t>食盐溶化过程中，温度保持不变，说明食盐是晶体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D.</w:t>
      </w:r>
      <w:r>
        <w:t>布朗运动是指液体分子的无规则运动</w:t>
      </w:r>
    </w:p>
    <w:p>
      <w:pPr>
        <w:pStyle w:val="2"/>
        <w:spacing w:before="31" w:line="221" w:lineRule="auto"/>
        <w:ind w:left="316"/>
      </w:pPr>
      <w:r>
        <w:rPr>
          <w:rFonts w:ascii="Times New Roman" w:hAnsi="Times New Roman" w:eastAsia="Times New Roman" w:cs="Times New Roman"/>
        </w:rPr>
        <w:t>E.</w:t>
      </w:r>
      <w:r>
        <w:t>当分子力表现为引力时，分子势能都随分子间距离的增大而</w:t>
      </w:r>
      <w:r>
        <w:rPr>
          <w:spacing w:val="-1"/>
        </w:rPr>
        <w:t>增大</w:t>
      </w:r>
    </w:p>
    <w:p>
      <w:pPr>
        <w:pStyle w:val="2"/>
        <w:spacing w:before="218" w:line="378" w:lineRule="auto"/>
        <w:ind w:left="3" w:right="1024" w:firstLine="217"/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648335</wp:posOffset>
            </wp:positionV>
            <wp:extent cx="1295400" cy="132397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9"/>
        </w:rPr>
        <w:t>）（</w:t>
      </w:r>
      <w:r>
        <w:rPr>
          <w:rFonts w:ascii="Times New Roman" w:hAnsi="Times New Roman" w:eastAsia="Times New Roman" w:cs="Times New Roman"/>
          <w:spacing w:val="-1"/>
        </w:rPr>
        <w:t xml:space="preserve">10 </w:t>
      </w:r>
      <w:r>
        <w:rPr>
          <w:spacing w:val="-1"/>
        </w:rPr>
        <w:t>分）如图所示，透热的气缸内封有一定质量的理想气体，缸体质量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1"/>
        </w:rPr>
        <w:t>＝</w:t>
      </w:r>
      <w:r>
        <w:rPr>
          <w:rFonts w:ascii="Times New Roman" w:hAnsi="Times New Roman" w:eastAsia="Times New Roman" w:cs="Times New Roman"/>
          <w:spacing w:val="-1"/>
        </w:rPr>
        <w:t>200kg</w:t>
      </w:r>
      <w:r>
        <w:rPr>
          <w:spacing w:val="-1"/>
        </w:rPr>
        <w:t>，活塞质</w:t>
      </w:r>
      <w:r>
        <w:t xml:space="preserve"> </w:t>
      </w:r>
      <w:r>
        <w:rPr>
          <w:spacing w:val="-6"/>
        </w:rPr>
        <w:t>量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m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6"/>
        </w:rPr>
        <w:t>＝</w:t>
      </w:r>
      <w:r>
        <w:rPr>
          <w:rFonts w:ascii="Times New Roman" w:hAnsi="Times New Roman" w:eastAsia="Times New Roman" w:cs="Times New Roman"/>
          <w:spacing w:val="-6"/>
        </w:rPr>
        <w:t>10kg</w:t>
      </w:r>
      <w:r>
        <w:rPr>
          <w:spacing w:val="-6"/>
        </w:rPr>
        <w:t>，活塞面积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S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＝</w:t>
      </w:r>
      <w:r>
        <w:rPr>
          <w:rFonts w:ascii="Times New Roman" w:hAnsi="Times New Roman" w:eastAsia="Times New Roman" w:cs="Times New Roman"/>
          <w:spacing w:val="-6"/>
        </w:rPr>
        <w:t>100cm</w:t>
      </w:r>
      <w:r>
        <w:rPr>
          <w:rFonts w:ascii="Times New Roman" w:hAnsi="Times New Roman" w:eastAsia="Times New Roman" w:cs="Times New Roman"/>
          <w:spacing w:val="-6"/>
          <w:position w:val="10"/>
          <w:sz w:val="13"/>
          <w:szCs w:val="13"/>
        </w:rPr>
        <w:t xml:space="preserve">2   </w:t>
      </w:r>
      <w:r>
        <w:rPr>
          <w:spacing w:val="-6"/>
        </w:rPr>
        <w:t>。活塞与气缸壁无摩擦且不漏气。此时，缸内气体的温度为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27</w:t>
      </w:r>
      <w:r>
        <w:rPr>
          <w:rFonts w:ascii="Times New Roman" w:hAnsi="Times New Roman" w:eastAsia="Times New Roman" w:cs="Times New Roman"/>
          <w:spacing w:val="-7"/>
        </w:rPr>
        <w:t>°C</w:t>
      </w:r>
      <w:r>
        <w:rPr>
          <w:spacing w:val="-7"/>
        </w:rPr>
        <w:t>，</w:t>
      </w:r>
    </w:p>
    <w:p>
      <w:pPr>
        <w:pStyle w:val="2"/>
        <w:spacing w:before="67" w:line="385" w:lineRule="auto"/>
        <w:ind w:left="2" w:right="2231" w:firstLine="4"/>
      </w:pPr>
      <w:r>
        <w:rPr>
          <w:spacing w:val="-2"/>
        </w:rPr>
        <w:t>活塞正位于气缸正中，整个装置都静止。已知大气压恒为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</w:t>
      </w:r>
      <w:r>
        <w:rPr>
          <w:spacing w:val="-2"/>
        </w:rPr>
        <w:t>＝</w:t>
      </w:r>
      <w:r>
        <w:rPr>
          <w:rFonts w:ascii="Times New Roman" w:hAnsi="Times New Roman" w:eastAsia="Times New Roman" w:cs="Times New Roman"/>
          <w:spacing w:val="-2"/>
        </w:rPr>
        <w:t>1.0×10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P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2"/>
        </w:rPr>
        <w:t>，重力加</w:t>
      </w:r>
      <w:r>
        <w:t xml:space="preserve"> </w:t>
      </w:r>
      <w:r>
        <w:rPr>
          <w:spacing w:val="-4"/>
        </w:rPr>
        <w:t>速度为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＝</w:t>
      </w:r>
      <w:r>
        <w:rPr>
          <w:rFonts w:ascii="Times New Roman" w:hAnsi="Times New Roman" w:eastAsia="Times New Roman" w:cs="Times New Roman"/>
          <w:spacing w:val="-4"/>
        </w:rPr>
        <w:t>10m/s 2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4"/>
        </w:rPr>
        <w:t>，</w:t>
      </w:r>
      <w:r>
        <w:rPr>
          <w:rFonts w:ascii="Times New Roman" w:hAnsi="Times New Roman" w:eastAsia="Times New Roman" w:cs="Times New Roman"/>
          <w:spacing w:val="-4"/>
        </w:rPr>
        <w:t>T=t+273K</w:t>
      </w:r>
      <w:r>
        <w:rPr>
          <w:spacing w:val="-5"/>
        </w:rPr>
        <w:t>。求：</w:t>
      </w:r>
    </w:p>
    <w:p>
      <w:pPr>
        <w:spacing w:line="456" w:lineRule="auto"/>
        <w:rPr>
          <w:rFonts w:ascii="Arial"/>
          <w:sz w:val="21"/>
        </w:rPr>
      </w:pPr>
    </w:p>
    <w:p>
      <w:pPr>
        <w:pStyle w:val="2"/>
        <w:spacing w:before="69" w:line="214" w:lineRule="auto"/>
        <w:ind w:left="221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4 </w:t>
      </w:r>
      <w:r>
        <w:rPr>
          <w:spacing w:val="-1"/>
        </w:rPr>
        <w:t>分）</w:t>
      </w:r>
      <w:r>
        <w:rPr>
          <w:rFonts w:ascii="Times New Roman" w:hAnsi="Times New Roman" w:eastAsia="Times New Roman" w:cs="Times New Roman"/>
          <w:spacing w:val="-1"/>
        </w:rPr>
        <w:t>(a)</w:t>
      </w:r>
      <w:r>
        <w:rPr>
          <w:spacing w:val="-1"/>
        </w:rPr>
        <w:t>缸内气体的压强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P1</w:t>
      </w:r>
      <w:r>
        <w:drawing>
          <wp:inline distT="0" distB="0" distL="0" distR="0">
            <wp:extent cx="11430" cy="2413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2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-1"/>
        </w:rPr>
        <w:t>；</w:t>
      </w:r>
    </w:p>
    <w:p>
      <w:pPr>
        <w:spacing w:line="214" w:lineRule="auto"/>
        <w:sectPr>
          <w:headerReference r:id="rId21" w:type="default"/>
          <w:footerReference r:id="rId22" w:type="default"/>
          <w:pgSz w:w="11907" w:h="16839"/>
          <w:pgMar w:top="2009" w:right="331" w:bottom="1199" w:left="1421" w:header="869" w:footer="985" w:gutter="0"/>
          <w:cols w:space="720" w:num="1"/>
        </w:sectPr>
      </w:pPr>
    </w:p>
    <w:p>
      <w:pPr>
        <w:pStyle w:val="2"/>
        <w:spacing w:before="147" w:line="214" w:lineRule="auto"/>
        <w:ind w:left="224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6 </w:t>
      </w:r>
      <w:r>
        <w:rPr>
          <w:spacing w:val="-2"/>
        </w:rPr>
        <w:t>分）</w:t>
      </w:r>
      <w:r>
        <w:rPr>
          <w:rFonts w:ascii="Times New Roman" w:hAnsi="Times New Roman" w:eastAsia="Times New Roman" w:cs="Times New Roman"/>
          <w:spacing w:val="-2"/>
        </w:rPr>
        <w:t>(b)</w:t>
      </w:r>
      <w:r>
        <w:rPr>
          <w:spacing w:val="-2"/>
        </w:rPr>
        <w:t xml:space="preserve">缸内气体的温度升高到多少摄氏度时，活塞恰好会静止在气缸缸口 </w:t>
      </w:r>
      <w:r>
        <w:rPr>
          <w:rFonts w:ascii="Times New Roman" w:hAnsi="Times New Roman" w:eastAsia="Times New Roman" w:cs="Times New Roman"/>
          <w:spacing w:val="-2"/>
        </w:rPr>
        <w:t>AB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2"/>
        </w:rPr>
        <w:t>处？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68" w:line="217" w:lineRule="auto"/>
        <w:ind w:left="23"/>
      </w:pPr>
      <w:r>
        <w:rPr>
          <w:rFonts w:ascii="Times New Roman" w:hAnsi="Times New Roman" w:eastAsia="Times New Roman" w:cs="Times New Roman"/>
          <w:spacing w:val="-2"/>
        </w:rPr>
        <w:t>18.[</w:t>
      </w:r>
      <w:r>
        <w:rPr>
          <w:spacing w:val="-2"/>
        </w:rPr>
        <w:t>物理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选修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3-4]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15 </w:t>
      </w:r>
      <w:r>
        <w:rPr>
          <w:spacing w:val="-2"/>
        </w:rPr>
        <w:t>分）</w:t>
      </w:r>
    </w:p>
    <w:p>
      <w:pPr>
        <w:pStyle w:val="2"/>
        <w:spacing w:before="222" w:line="384" w:lineRule="auto"/>
        <w:ind w:left="16" w:firstLine="207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54"/>
        </w:rPr>
        <w:t>）（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分）在坐标原点的波源产生一列沿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x </w:t>
      </w:r>
      <w:r>
        <w:rPr>
          <w:spacing w:val="-2"/>
        </w:rPr>
        <w:t>轴正方向传播的简谐横波，波速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v=200m/s</w:t>
      </w:r>
      <w:r>
        <w:rPr>
          <w:spacing w:val="-2"/>
        </w:rPr>
        <w:t>，已知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t=0</w:t>
      </w:r>
      <w:r>
        <w:rPr>
          <w:rFonts w:ascii="Times New Roman" w:hAnsi="Times New Roman" w:eastAsia="Times New Roman" w:cs="Times New Roman"/>
        </w:rPr>
        <w:t xml:space="preserve"> </w:t>
      </w:r>
      <w:r>
        <w:t>时，波刚好传播到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x=40m </w:t>
      </w:r>
      <w:r>
        <w:t>处，如图所示．在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x=400m </w:t>
      </w:r>
      <w:r>
        <w:t>处有一接收器（图中</w:t>
      </w:r>
      <w:r>
        <w:rPr>
          <w:spacing w:val="-1"/>
        </w:rPr>
        <w:t>未画出</w:t>
      </w:r>
      <w:r>
        <w:rPr>
          <w:spacing w:val="-5"/>
        </w:rPr>
        <w:t>），</w:t>
      </w:r>
      <w:r>
        <w:rPr>
          <w:spacing w:val="-1"/>
        </w:rPr>
        <w:t>则下列说法正</w:t>
      </w:r>
    </w:p>
    <w:p>
      <w:pPr>
        <w:pStyle w:val="2"/>
        <w:spacing w:before="61" w:line="221" w:lineRule="auto"/>
        <w:jc w:val="right"/>
      </w:pPr>
      <w:r>
        <w:rPr>
          <w:spacing w:val="-3"/>
        </w:rPr>
        <w:t>确的是</w:t>
      </w:r>
      <w:r>
        <w:rPr>
          <w:spacing w:val="-3"/>
          <w:u w:val="single" w:color="auto"/>
        </w:rPr>
        <w:t xml:space="preserve">       </w:t>
      </w:r>
      <w:r>
        <w:rPr>
          <w:spacing w:val="-3"/>
        </w:rPr>
        <w:t>。（填写正确答案标号。对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个得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分，选对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 </w:t>
      </w:r>
      <w:r>
        <w:rPr>
          <w:spacing w:val="-3"/>
        </w:rPr>
        <w:t>个得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3"/>
        </w:rPr>
        <w:t>分，选对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3"/>
        </w:rPr>
        <w:t>个得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3"/>
        </w:rPr>
        <w:t>分。每选错</w:t>
      </w:r>
    </w:p>
    <w:p>
      <w:pPr>
        <w:pStyle w:val="2"/>
        <w:spacing w:before="216" w:line="221" w:lineRule="auto"/>
        <w:ind w:left="9"/>
      </w:pPr>
      <w:r>
        <w:rPr>
          <w:spacing w:val="-2"/>
        </w:rPr>
        <w:t>一个扣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 </w:t>
      </w:r>
      <w:r>
        <w:rPr>
          <w:spacing w:val="-2"/>
        </w:rPr>
        <w:t>分，最低得分为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0 </w:t>
      </w:r>
      <w:r>
        <w:rPr>
          <w:spacing w:val="-2"/>
        </w:rPr>
        <w:t>分）</w:t>
      </w:r>
    </w:p>
    <w:p>
      <w:pPr>
        <w:spacing w:before="162" w:line="1412" w:lineRule="exact"/>
        <w:ind w:firstLine="2889"/>
      </w:pPr>
      <w:r>
        <w:rPr>
          <w:position w:val="-28"/>
        </w:rPr>
        <w:drawing>
          <wp:inline distT="0" distB="0" distL="0" distR="0">
            <wp:extent cx="2086610" cy="896620"/>
            <wp:effectExtent l="0" t="0" r="0" b="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4" w:line="213" w:lineRule="auto"/>
      </w:pP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．波源开始振动时方向沿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y </w:t>
      </w:r>
      <w:r>
        <w:rPr>
          <w:spacing w:val="-2"/>
        </w:rPr>
        <w:t>轴负方向</w:t>
      </w:r>
    </w:p>
    <w:p>
      <w:pPr>
        <w:pStyle w:val="2"/>
        <w:spacing w:before="224" w:line="316" w:lineRule="auto"/>
        <w:ind w:left="5" w:right="3738" w:hanging="4"/>
      </w:pP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．从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t=0 </w:t>
      </w:r>
      <w:r>
        <w:rPr>
          <w:spacing w:val="-3"/>
        </w:rPr>
        <w:t>开始经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0.15s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x=4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0m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3"/>
        </w:rPr>
        <w:t>的质点运动的路程为</w:t>
      </w:r>
      <w:r>
        <w:drawing>
          <wp:inline distT="0" distB="0" distL="0" distR="0">
            <wp:extent cx="0" cy="1968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0.6m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C.</w:t>
      </w:r>
      <w:r>
        <w:rPr>
          <w:spacing w:val="-2"/>
        </w:rPr>
        <w:t>接收器在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t=2s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2"/>
        </w:rPr>
        <w:t>时才能接受到此波</w:t>
      </w:r>
    </w:p>
    <w:p>
      <w:pPr>
        <w:pStyle w:val="2"/>
        <w:spacing w:before="218" w:line="234" w:lineRule="auto"/>
        <w:ind w:left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D.</w:t>
      </w:r>
      <w:r>
        <w:rPr>
          <w:spacing w:val="-1"/>
        </w:rPr>
        <w:t>若波源向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x </w:t>
      </w:r>
      <w:r>
        <w:rPr>
          <w:spacing w:val="-1"/>
        </w:rPr>
        <w:t>轴正方向运动，接收器收到波的频率可能为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9Hz</w:t>
      </w:r>
    </w:p>
    <w:p>
      <w:pPr>
        <w:pStyle w:val="2"/>
        <w:spacing w:before="202" w:line="234" w:lineRule="auto"/>
        <w:ind w:left="2"/>
      </w:pPr>
      <w:r>
        <w:rPr>
          <w:rFonts w:ascii="Times New Roman" w:hAnsi="Times New Roman" w:eastAsia="Times New Roman" w:cs="Times New Roman"/>
        </w:rPr>
        <w:t>E.</w:t>
      </w:r>
      <w:r>
        <w:t>若该波与另一列频率为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Hz </w:t>
      </w:r>
      <w:r>
        <w:t>沿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x </w:t>
      </w:r>
      <w:r>
        <w:t>轴负方向传播的简谐横</w:t>
      </w:r>
      <w:r>
        <w:rPr>
          <w:spacing w:val="-1"/>
        </w:rPr>
        <w:t>波相遇，不能产生稳定的干涉图样</w:t>
      </w:r>
      <w:r>
        <w:drawing>
          <wp:inline distT="0" distB="0" distL="0" distR="0">
            <wp:extent cx="0" cy="17780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4" w:lineRule="auto"/>
        <w:sectPr>
          <w:headerReference r:id="rId23" w:type="default"/>
          <w:footerReference r:id="rId24" w:type="default"/>
          <w:pgSz w:w="11907" w:h="16839"/>
          <w:pgMar w:top="2009" w:right="1411" w:bottom="1199" w:left="1418" w:header="869" w:footer="985" w:gutter="0"/>
          <w:cols w:space="720" w:num="1"/>
        </w:sectPr>
      </w:pPr>
    </w:p>
    <w:p>
      <w:pPr>
        <w:spacing w:line="411" w:lineRule="auto"/>
        <w:rPr>
          <w:rFonts w:ascii="Arial"/>
          <w:sz w:val="21"/>
        </w:rPr>
      </w:pPr>
    </w:p>
    <w:p>
      <w:pPr>
        <w:tabs>
          <w:tab w:val="left" w:pos="8177"/>
        </w:tabs>
        <w:spacing w:before="60" w:line="217" w:lineRule="auto"/>
        <w:ind w:left="805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line="173" w:lineRule="auto"/>
        <w:ind w:left="12"/>
      </w:pPr>
      <w:r>
        <w:rPr>
          <w:spacing w:val="-1"/>
          <w:position w:val="-2"/>
        </w:rPr>
        <w:t>（</w:t>
      </w:r>
      <w:r>
        <w:rPr>
          <w:rFonts w:ascii="Times New Roman" w:hAnsi="Times New Roman" w:eastAsia="Times New Roman" w:cs="Times New Roman"/>
          <w:spacing w:val="-1"/>
          <w:position w:val="-2"/>
        </w:rPr>
        <w:t>2</w:t>
      </w:r>
      <w:r>
        <w:rPr>
          <w:spacing w:val="-16"/>
          <w:position w:val="-2"/>
        </w:rPr>
        <w:t>）（</w:t>
      </w:r>
      <w:r>
        <w:rPr>
          <w:rFonts w:ascii="Times New Roman" w:hAnsi="Times New Roman" w:eastAsia="Times New Roman" w:cs="Times New Roman"/>
          <w:spacing w:val="-1"/>
          <w:position w:val="-2"/>
        </w:rPr>
        <w:t xml:space="preserve">10 </w:t>
      </w:r>
      <w:r>
        <w:rPr>
          <w:spacing w:val="-1"/>
          <w:position w:val="-2"/>
        </w:rPr>
        <w:t>分）如图所示，</w:t>
      </w:r>
      <w:r>
        <w:rPr>
          <w:rFonts w:ascii="Times New Roman" w:hAnsi="Times New Roman" w:eastAsia="Times New Roman" w:cs="Times New Roman"/>
          <w:spacing w:val="-1"/>
          <w:position w:val="-2"/>
        </w:rPr>
        <w:t xml:space="preserve">MN </w:t>
      </w:r>
      <w:r>
        <w:rPr>
          <w:spacing w:val="-1"/>
          <w:position w:val="-2"/>
        </w:rPr>
        <w:t>为竖直放置的光屏，光屏的左侧有半径为</w:t>
      </w:r>
      <w:r>
        <w:rPr>
          <w:spacing w:val="-47"/>
          <w:position w:val="-2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2"/>
        </w:rPr>
        <w:t>R</w:t>
      </w:r>
      <w:r>
        <w:rPr>
          <w:spacing w:val="-1"/>
          <w:position w:val="-2"/>
        </w:rPr>
        <w:t>、折射率为</w:t>
      </w:r>
      <w:r>
        <w:rPr>
          <w:spacing w:val="-66"/>
          <w:position w:val="-2"/>
        </w:rPr>
        <w:t xml:space="preserve"> </w:t>
      </w:r>
      <w:r>
        <w:rPr>
          <w:rFonts w:ascii="Arial" w:hAnsi="Arial" w:eastAsia="Arial" w:cs="Arial"/>
          <w:spacing w:val="-1"/>
          <w:position w:val="-3"/>
        </w:rPr>
        <w:t>·</w:t>
      </w:r>
      <w:r>
        <w:rPr>
          <w:position w:val="-10"/>
        </w:rPr>
        <w:drawing>
          <wp:inline distT="0" distB="0" distL="0" distR="0">
            <wp:extent cx="32385" cy="51435"/>
            <wp:effectExtent l="0" t="0" r="0" b="0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2814" cy="5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  <w:drawing>
          <wp:inline distT="0" distB="0" distL="0" distR="0">
            <wp:extent cx="36195" cy="139065"/>
            <wp:effectExtent l="0" t="0" r="0" b="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6269" cy="13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"/>
          <w:position w:val="-1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16"/>
          <w:w w:val="101"/>
          <w:position w:val="-1"/>
          <w:sz w:val="24"/>
          <w:szCs w:val="24"/>
        </w:rPr>
        <w:t xml:space="preserve"> </w:t>
      </w:r>
      <w:r>
        <w:rPr>
          <w:spacing w:val="-1"/>
          <w:position w:val="-2"/>
        </w:rPr>
        <w:t>的透</w:t>
      </w:r>
      <w:r>
        <w:rPr>
          <w:spacing w:val="-2"/>
          <w:position w:val="-2"/>
        </w:rPr>
        <w:t>明半</w: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68" w:line="370" w:lineRule="auto"/>
        <w:ind w:left="23" w:right="875" w:hanging="17"/>
      </w:pP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487680</wp:posOffset>
            </wp:positionV>
            <wp:extent cx="1685925" cy="121920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球体，</w:t>
      </w:r>
      <w:r>
        <w:rPr>
          <w:rFonts w:ascii="Times New Roman" w:hAnsi="Times New Roman" w:eastAsia="Times New Roman" w:cs="Times New Roman"/>
          <w:spacing w:val="-1"/>
        </w:rPr>
        <w:t xml:space="preserve">O </w:t>
      </w:r>
      <w:r>
        <w:rPr>
          <w:spacing w:val="-1"/>
        </w:rPr>
        <w:t>为球心，轴线</w:t>
      </w:r>
      <w:r>
        <w:rPr>
          <w:rFonts w:ascii="Times New Roman" w:hAnsi="Times New Roman" w:eastAsia="Times New Roman" w:cs="Times New Roman"/>
          <w:spacing w:val="-1"/>
        </w:rPr>
        <w:t xml:space="preserve">OA </w:t>
      </w:r>
      <w:r>
        <w:rPr>
          <w:spacing w:val="-1"/>
        </w:rPr>
        <w:t>垂直于光屏，</w:t>
      </w:r>
      <w:r>
        <w:rPr>
          <w:rFonts w:ascii="Times New Roman" w:hAnsi="Times New Roman" w:eastAsia="Times New Roman" w:cs="Times New Roman"/>
          <w:spacing w:val="-1"/>
        </w:rPr>
        <w:t xml:space="preserve">O </w:t>
      </w:r>
      <w:r>
        <w:rPr>
          <w:spacing w:val="-1"/>
        </w:rPr>
        <w:t>至光屏的距离</w:t>
      </w:r>
      <w:r>
        <w:rPr>
          <w:position w:val="-19"/>
        </w:rPr>
        <w:drawing>
          <wp:inline distT="0" distB="0" distL="0" distR="0">
            <wp:extent cx="678180" cy="363855"/>
            <wp:effectExtent l="0" t="0" r="0" b="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78780" cy="36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rPr>
          <w:spacing w:val="-1"/>
        </w:rPr>
        <w:t>一细束单色光垂直射向半球体</w:t>
      </w:r>
      <w:r>
        <w:t xml:space="preserve"> </w:t>
      </w:r>
      <w:r>
        <w:rPr>
          <w:spacing w:val="-1"/>
        </w:rPr>
        <w:t>的平面，在平面的入射点为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OB=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position w:val="-18"/>
        </w:rPr>
        <w:drawing>
          <wp:inline distT="0" distB="0" distL="0" distR="0">
            <wp:extent cx="92710" cy="31877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3152" cy="31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R </w:t>
      </w:r>
      <w:r>
        <w:rPr>
          <w:spacing w:val="-1"/>
        </w:rPr>
        <w:t>，</w:t>
      </w:r>
      <w:r>
        <w:rPr>
          <w:spacing w:val="-2"/>
        </w:rPr>
        <w:t>求：</w:t>
      </w:r>
    </w:p>
    <w:p>
      <w:pPr>
        <w:pStyle w:val="2"/>
        <w:spacing w:before="132" w:line="396" w:lineRule="auto"/>
        <w:ind w:left="12" w:right="3479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5 </w:t>
      </w:r>
      <w:r>
        <w:rPr>
          <w:spacing w:val="-1"/>
        </w:rPr>
        <w:t>分</w:t>
      </w:r>
      <w:r>
        <w:rPr>
          <w:spacing w:val="-15"/>
        </w:rPr>
        <w:t>）（</w:t>
      </w:r>
      <w:r>
        <w:rPr>
          <w:rFonts w:ascii="Times New Roman" w:hAnsi="Times New Roman" w:eastAsia="Times New Roman" w:cs="Times New Roman"/>
          <w:spacing w:val="-1"/>
        </w:rPr>
        <w:t>i</w:t>
      </w:r>
      <w:r>
        <w:rPr>
          <w:spacing w:val="-1"/>
        </w:rPr>
        <w:t>）光线从透明半球体射出时，出射光线偏离原方向的角度；</w:t>
      </w:r>
      <w:r>
        <w:rPr>
          <w:spacing w:val="1"/>
        </w:rPr>
        <w:t xml:space="preserve"> </w:t>
      </w:r>
      <w:r>
        <w:t>（</w:t>
      </w:r>
      <w:r>
        <w:rPr>
          <w:rFonts w:ascii="Times New Roman" w:hAnsi="Times New Roman" w:eastAsia="Times New Roman" w:cs="Times New Roman"/>
        </w:rPr>
        <w:t xml:space="preserve">5 </w:t>
      </w:r>
      <w:r>
        <w:t>分</w:t>
      </w:r>
      <w:r>
        <w:rPr>
          <w:spacing w:val="-16"/>
        </w:rPr>
        <w:t>）（</w:t>
      </w:r>
      <w:r>
        <w:rPr>
          <w:rFonts w:ascii="Times New Roman" w:hAnsi="Times New Roman" w:eastAsia="Times New Roman" w:cs="Times New Roman"/>
        </w:rPr>
        <w:t>ii</w:t>
      </w:r>
      <w:r>
        <w:t>）光线在光屏形成的光斑到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t>点的距离。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68" w:line="217" w:lineRule="auto"/>
        <w:ind w:left="23"/>
      </w:pPr>
      <w:r>
        <w:rPr>
          <w:rFonts w:ascii="Times New Roman" w:hAnsi="Times New Roman" w:eastAsia="Times New Roman" w:cs="Times New Roman"/>
          <w:spacing w:val="-1"/>
        </w:rPr>
        <w:t>19.[</w:t>
      </w:r>
      <w:r>
        <w:rPr>
          <w:spacing w:val="-1"/>
        </w:rPr>
        <w:t>物理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选修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3-5]</w:t>
      </w:r>
      <w:r>
        <w:drawing>
          <wp:inline distT="0" distB="0" distL="0" distR="0">
            <wp:extent cx="0" cy="2032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 xml:space="preserve">15 </w:t>
      </w:r>
      <w:r>
        <w:rPr>
          <w:spacing w:val="-1"/>
        </w:rPr>
        <w:t>分）</w:t>
      </w:r>
    </w:p>
    <w:p>
      <w:pPr>
        <w:pStyle w:val="2"/>
        <w:spacing w:before="221" w:line="221" w:lineRule="auto"/>
        <w:ind w:left="224"/>
        <w:rPr>
          <w:rFonts w:ascii="Times New Roman" w:hAnsi="Times New Roman" w:eastAsia="Times New Roman" w:cs="Times New Roman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25"/>
        </w:rPr>
        <w:t>）（</w:t>
      </w:r>
      <w:r>
        <w:rPr>
          <w:rFonts w:ascii="Times New Roman" w:hAnsi="Times New Roman" w:eastAsia="Times New Roman" w:cs="Times New Roman"/>
          <w:spacing w:val="-1"/>
        </w:rPr>
        <w:t xml:space="preserve">5 </w:t>
      </w:r>
      <w:r>
        <w:rPr>
          <w:spacing w:val="-1"/>
        </w:rPr>
        <w:t>分）以下说法中正确的有</w:t>
      </w:r>
      <w:r>
        <w:rPr>
          <w:spacing w:val="-1"/>
          <w:u w:val="single" w:color="auto"/>
        </w:rPr>
        <w:t xml:space="preserve">       </w:t>
      </w:r>
      <w:r>
        <w:rPr>
          <w:spacing w:val="-1"/>
        </w:rPr>
        <w:t>。（填写正确答案标号。对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个得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 </w:t>
      </w:r>
      <w:r>
        <w:rPr>
          <w:spacing w:val="-1"/>
        </w:rPr>
        <w:t>分</w:t>
      </w:r>
      <w:r>
        <w:rPr>
          <w:spacing w:val="-2"/>
        </w:rPr>
        <w:t>，选对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 </w:t>
      </w:r>
      <w:r>
        <w:rPr>
          <w:spacing w:val="-2"/>
        </w:rPr>
        <w:t>个得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</w:p>
    <w:p>
      <w:pPr>
        <w:pStyle w:val="2"/>
        <w:spacing w:before="217" w:line="221" w:lineRule="auto"/>
        <w:ind w:left="9"/>
      </w:pPr>
      <w:r>
        <w:rPr>
          <w:spacing w:val="-2"/>
        </w:rPr>
        <w:t>分，选对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 </w:t>
      </w:r>
      <w:r>
        <w:rPr>
          <w:spacing w:val="-2"/>
        </w:rPr>
        <w:t>个得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分。每选错一个扣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 </w:t>
      </w:r>
      <w:r>
        <w:rPr>
          <w:spacing w:val="-2"/>
        </w:rPr>
        <w:t>分，最低得分为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0 </w:t>
      </w:r>
      <w:r>
        <w:rPr>
          <w:spacing w:val="-2"/>
        </w:rPr>
        <w:t>分）</w:t>
      </w:r>
    </w:p>
    <w:p>
      <w:pPr>
        <w:pStyle w:val="2"/>
        <w:spacing w:before="217" w:line="221" w:lineRule="auto"/>
        <w:ind w:left="314"/>
      </w:pPr>
      <w:r>
        <w:rPr>
          <w:rFonts w:ascii="Times New Roman" w:hAnsi="Times New Roman" w:eastAsia="Times New Roman" w:cs="Times New Roman"/>
          <w:spacing w:val="2"/>
        </w:rPr>
        <w:t>A.</w:t>
      </w:r>
      <w:r>
        <w:rPr>
          <w:spacing w:val="2"/>
        </w:rPr>
        <w:t>氢原子由较高能及跃迁到较低能级时，要释放一定频率的</w:t>
      </w:r>
      <w:r>
        <w:rPr>
          <w:spacing w:val="1"/>
        </w:rPr>
        <w:t>光子，电子的能量减小</w:t>
      </w:r>
      <w:r>
        <w:drawing>
          <wp:inline distT="0" distB="0" distL="0" distR="0">
            <wp:extent cx="0" cy="24765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0" cy="24130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7" w:line="221" w:lineRule="auto"/>
        <w:ind w:left="318"/>
      </w:pPr>
      <w:r>
        <w:rPr>
          <w:rFonts w:ascii="Times New Roman" w:hAnsi="Times New Roman" w:eastAsia="Times New Roman" w:cs="Times New Roman"/>
          <w:spacing w:val="-1"/>
        </w:rPr>
        <w:t>B.</w:t>
      </w:r>
      <w:r>
        <w:rPr>
          <w:spacing w:val="-1"/>
        </w:rPr>
        <w:t>核力存在于原子核内所有核子之间</w:t>
      </w:r>
    </w:p>
    <w:p>
      <w:pPr>
        <w:pStyle w:val="2"/>
        <w:spacing w:before="217" w:line="234" w:lineRule="auto"/>
        <w:ind w:left="322"/>
      </w:pPr>
      <w:r>
        <w:rPr>
          <w:rFonts w:ascii="Times New Roman" w:hAnsi="Times New Roman" w:eastAsia="Times New Roman" w:cs="Times New Roman"/>
          <w:spacing w:val="-1"/>
        </w:rPr>
        <w:t>C.</w:t>
      </w:r>
      <w:r>
        <w:rPr>
          <w:spacing w:val="-1"/>
        </w:rPr>
        <w:t>原子核式结构模型是由卢瑟福在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α </w:t>
      </w:r>
      <w:r>
        <w:rPr>
          <w:spacing w:val="-1"/>
        </w:rPr>
        <w:t>粒子散射实验基础上提出的</w:t>
      </w:r>
    </w:p>
    <w:p>
      <w:pPr>
        <w:pStyle w:val="2"/>
        <w:spacing w:before="201" w:line="221" w:lineRule="auto"/>
        <w:ind w:left="316"/>
      </w:pPr>
      <w:r>
        <w:rPr>
          <w:rFonts w:ascii="Times New Roman" w:hAnsi="Times New Roman" w:eastAsia="Times New Roman" w:cs="Times New Roman"/>
        </w:rPr>
        <w:t>D.</w:t>
      </w:r>
      <w:r>
        <w:t>铀元素的半衰期为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T</w:t>
      </w:r>
      <w:r>
        <w:t>，当温度发省变化时，铀元素</w:t>
      </w:r>
      <w:r>
        <w:rPr>
          <w:spacing w:val="-1"/>
        </w:rPr>
        <w:t>的半衰期也发生变化</w:t>
      </w:r>
    </w:p>
    <w:p>
      <w:pPr>
        <w:pStyle w:val="2"/>
        <w:spacing w:before="217" w:line="213" w:lineRule="auto"/>
        <w:ind w:left="319"/>
      </w:pPr>
      <w:r>
        <w:rPr>
          <w:rFonts w:ascii="Times New Roman" w:hAnsi="Times New Roman" w:eastAsia="Times New Roman" w:cs="Times New Roman"/>
          <w:spacing w:val="1"/>
        </w:rPr>
        <w:t>E.</w:t>
      </w:r>
      <w:r>
        <w:rPr>
          <w:spacing w:val="1"/>
        </w:rPr>
        <w:t>放射性元素发生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β </w:t>
      </w:r>
      <w:r>
        <w:rPr>
          <w:spacing w:val="1"/>
        </w:rPr>
        <w:t>衰变时释放的电子是</w:t>
      </w:r>
      <w:r>
        <w:t>原子核内的中子转化为质子时产生的</w:t>
      </w:r>
      <w:r>
        <w:drawing>
          <wp:inline distT="0" distB="0" distL="0" distR="0">
            <wp:extent cx="0" cy="18415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8" w:line="403" w:lineRule="auto"/>
        <w:ind w:right="872" w:firstLine="224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9"/>
        </w:rPr>
        <w:t>）（</w:t>
      </w:r>
      <w:r>
        <w:rPr>
          <w:rFonts w:ascii="Times New Roman" w:hAnsi="Times New Roman" w:eastAsia="Times New Roman" w:cs="Times New Roman"/>
          <w:spacing w:val="-1"/>
        </w:rPr>
        <w:t xml:space="preserve">10 </w:t>
      </w:r>
      <w:r>
        <w:rPr>
          <w:spacing w:val="-1"/>
        </w:rPr>
        <w:t>分）如图所示，光滑水平直轨道上放置长木板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B </w:t>
      </w:r>
      <w:r>
        <w:rPr>
          <w:spacing w:val="-1"/>
        </w:rPr>
        <w:t>和滑块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spacing w:val="-1"/>
        </w:rPr>
        <w:t>，滑块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A </w:t>
      </w:r>
      <w:r>
        <w:rPr>
          <w:spacing w:val="-1"/>
        </w:rPr>
        <w:t>置于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1"/>
        </w:rPr>
        <w:t>的左端，且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"/>
        </w:rPr>
        <w:t>间接触面粗糙，三者质量分别为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 xml:space="preserve">A  </w:t>
      </w:r>
      <w:r>
        <w:rPr>
          <w:rFonts w:ascii="Times New Roman" w:hAnsi="Times New Roman" w:eastAsia="Times New Roman" w:cs="Times New Roman"/>
          <w:spacing w:val="-1"/>
        </w:rPr>
        <w:t xml:space="preserve">=1kg 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5"/>
          <w:position w:val="-3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=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2kg</w:t>
      </w:r>
      <w:r>
        <w:rPr>
          <w:spacing w:val="-1"/>
        </w:rPr>
        <w:t xml:space="preserve">、 </w:t>
      </w:r>
      <w:r>
        <w:rPr>
          <w:rFonts w:ascii="Times New Roman" w:hAnsi="Times New Roman" w:eastAsia="Times New Roman" w:cs="Times New Roman"/>
          <w:spacing w:val="-1"/>
        </w:rPr>
        <w:t>m</w:t>
      </w:r>
      <w:r>
        <w:rPr>
          <w:rFonts w:ascii="Times New Roman" w:hAnsi="Times New Roman" w:eastAsia="Times New Roman" w:cs="Times New Roman"/>
          <w:spacing w:val="-1"/>
          <w:position w:val="-3"/>
          <w:sz w:val="13"/>
          <w:szCs w:val="13"/>
        </w:rPr>
        <w:t>C</w:t>
      </w:r>
      <w:r>
        <w:rPr>
          <w:rFonts w:ascii="Times New Roman" w:hAnsi="Times New Roman" w:eastAsia="Times New Roman" w:cs="Times New Roman"/>
          <w:spacing w:val="8"/>
          <w:w w:val="102"/>
          <w:position w:val="-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=23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kg   </w:t>
      </w:r>
      <w:r>
        <w:rPr>
          <w:spacing w:val="-1"/>
        </w:rPr>
        <w:t>．开始时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 xml:space="preserve">B </w:t>
      </w:r>
      <w:r>
        <w:rPr>
          <w:spacing w:val="-1"/>
        </w:rPr>
        <w:t>一起以速</w:t>
      </w:r>
      <w:r>
        <w:t xml:space="preserve"> </w:t>
      </w:r>
      <w:r>
        <w:rPr>
          <w:spacing w:val="-2"/>
        </w:rPr>
        <w:t>度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v0 =10 m/s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2"/>
        </w:rPr>
        <w:t>向右运动，与静止的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2"/>
        </w:rPr>
        <w:t>发生碰撞，碰后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C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3"/>
        </w:rPr>
        <w:t>向右运动，又与竖直固定挡板碰撞，并以碰</w:t>
      </w:r>
      <w:r>
        <w:t xml:space="preserve"> </w:t>
      </w:r>
      <w:r>
        <w:rPr>
          <w:spacing w:val="-2"/>
        </w:rPr>
        <w:t>前速率弹回，此后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 </w:t>
      </w:r>
      <w:r>
        <w:rPr>
          <w:spacing w:val="-2"/>
        </w:rPr>
        <w:t>不再发生碰撞．已知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B </w:t>
      </w:r>
      <w:r>
        <w:rPr>
          <w:spacing w:val="-2"/>
        </w:rPr>
        <w:t>足够长，</w:t>
      </w:r>
      <w:r>
        <w:rPr>
          <w:rFonts w:ascii="Times New Roman" w:hAnsi="Times New Roman" w:eastAsia="Times New Roman" w:cs="Times New Roman"/>
          <w:spacing w:val="-2"/>
        </w:rPr>
        <w:t>A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 xml:space="preserve">C </w:t>
      </w:r>
      <w:r>
        <w:rPr>
          <w:spacing w:val="-2"/>
        </w:rPr>
        <w:t>最终速度相等．求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 </w:t>
      </w:r>
      <w:r>
        <w:rPr>
          <w:spacing w:val="-2"/>
        </w:rPr>
        <w:t>碰后</w:t>
      </w:r>
      <w:r>
        <w:t xml:space="preserve"> </w:t>
      </w:r>
      <w:r>
        <w:rPr>
          <w:spacing w:val="-3"/>
        </w:rPr>
        <w:t>瞬间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B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3"/>
        </w:rPr>
        <w:t>的速度大小。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" w:line="780" w:lineRule="exact"/>
        <w:ind w:firstLine="4629"/>
      </w:pPr>
      <w:r>
        <w:rPr>
          <w:position w:val="-15"/>
        </w:rPr>
        <w:drawing>
          <wp:inline distT="0" distB="0" distL="0" distR="0">
            <wp:extent cx="2819400" cy="495300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0" w:lineRule="exact"/>
        <w:sectPr>
          <w:headerReference r:id="rId25" w:type="default"/>
          <w:footerReference r:id="rId26" w:type="default"/>
          <w:pgSz w:w="11907" w:h="16839"/>
          <w:pgMar w:top="2009" w:right="538" w:bottom="1199" w:left="1418" w:header="869" w:footer="985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7" w:line="218" w:lineRule="auto"/>
        <w:ind w:left="2924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评分细则、切题方案</w:t>
      </w:r>
    </w:p>
    <w:p>
      <w:pPr>
        <w:spacing w:before="238" w:line="219" w:lineRule="auto"/>
        <w:ind w:left="10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一、评分细则</w:t>
      </w:r>
    </w:p>
    <w:p>
      <w:pPr>
        <w:pStyle w:val="2"/>
        <w:spacing w:before="247" w:line="221" w:lineRule="auto"/>
        <w:ind w:left="19"/>
        <w:outlineLvl w:val="3"/>
      </w:pPr>
      <w:r>
        <w:rPr>
          <w:b/>
          <w:bCs/>
          <w:spacing w:val="-4"/>
        </w:rPr>
        <w:t>1、D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2、D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3、D</w:t>
      </w:r>
      <w:r>
        <w:rPr>
          <w:spacing w:val="4"/>
        </w:rPr>
        <w:t xml:space="preserve">  </w:t>
      </w:r>
      <w:r>
        <w:rPr>
          <w:b/>
          <w:bCs/>
          <w:spacing w:val="-4"/>
        </w:rPr>
        <w:t>4、B</w:t>
      </w:r>
      <w:r>
        <w:rPr>
          <w:spacing w:val="5"/>
        </w:rPr>
        <w:t xml:space="preserve">   </w:t>
      </w:r>
      <w:r>
        <w:rPr>
          <w:b/>
          <w:bCs/>
          <w:spacing w:val="-4"/>
        </w:rPr>
        <w:t>5、C</w:t>
      </w:r>
      <w:r>
        <w:rPr>
          <w:spacing w:val="5"/>
        </w:rPr>
        <w:t xml:space="preserve">  </w:t>
      </w:r>
      <w:r>
        <w:rPr>
          <w:b/>
          <w:bCs/>
          <w:spacing w:val="-4"/>
        </w:rPr>
        <w:t>6、A</w:t>
      </w:r>
      <w:r>
        <w:rPr>
          <w:spacing w:val="7"/>
        </w:rPr>
        <w:t xml:space="preserve">  </w:t>
      </w:r>
      <w:r>
        <w:rPr>
          <w:b/>
          <w:bCs/>
          <w:spacing w:val="-4"/>
        </w:rPr>
        <w:t>7、B</w:t>
      </w:r>
      <w:r>
        <w:rPr>
          <w:spacing w:val="4"/>
        </w:rPr>
        <w:t xml:space="preserve">   </w:t>
      </w:r>
      <w:r>
        <w:rPr>
          <w:b/>
          <w:bCs/>
          <w:spacing w:val="-4"/>
        </w:rPr>
        <w:t>8、C</w:t>
      </w:r>
      <w:r>
        <w:rPr>
          <w:spacing w:val="12"/>
        </w:rPr>
        <w:t xml:space="preserve">  </w:t>
      </w:r>
      <w:r>
        <w:rPr>
          <w:b/>
          <w:bCs/>
          <w:spacing w:val="-5"/>
        </w:rPr>
        <w:t>1——8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题每题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4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分</w:t>
      </w:r>
    </w:p>
    <w:p>
      <w:pPr>
        <w:pStyle w:val="2"/>
        <w:spacing w:before="216" w:line="221" w:lineRule="auto"/>
        <w:ind w:left="4"/>
        <w:outlineLvl w:val="3"/>
      </w:pPr>
      <w:r>
        <w:rPr>
          <w:b/>
          <w:bCs/>
          <w:spacing w:val="-4"/>
        </w:rPr>
        <w:t>9、AD</w:t>
      </w:r>
      <w:r>
        <w:rPr>
          <w:spacing w:val="-4"/>
        </w:rPr>
        <w:t xml:space="preserve">   </w:t>
      </w:r>
      <w:r>
        <w:rPr>
          <w:b/>
          <w:bCs/>
          <w:spacing w:val="-4"/>
        </w:rPr>
        <w:t>10、BC</w:t>
      </w:r>
      <w:r>
        <w:rPr>
          <w:spacing w:val="12"/>
        </w:rPr>
        <w:t xml:space="preserve">  </w:t>
      </w:r>
      <w:r>
        <w:rPr>
          <w:b/>
          <w:bCs/>
          <w:spacing w:val="-4"/>
        </w:rPr>
        <w:t>11、BD</w:t>
      </w:r>
      <w:r>
        <w:rPr>
          <w:spacing w:val="13"/>
        </w:rPr>
        <w:t xml:space="preserve">  </w:t>
      </w:r>
      <w:r>
        <w:rPr>
          <w:b/>
          <w:bCs/>
          <w:spacing w:val="-4"/>
        </w:rPr>
        <w:t>12、BC</w:t>
      </w:r>
      <w:r>
        <w:rPr>
          <w:spacing w:val="1"/>
        </w:rPr>
        <w:t xml:space="preserve">                   </w:t>
      </w:r>
      <w:r>
        <w:t xml:space="preserve">  </w:t>
      </w:r>
      <w:r>
        <w:rPr>
          <w:b/>
          <w:bCs/>
          <w:spacing w:val="-4"/>
        </w:rPr>
        <w:t>9——12</w:t>
      </w:r>
      <w:r>
        <w:rPr>
          <w:spacing w:val="-43"/>
        </w:rPr>
        <w:t xml:space="preserve"> </w:t>
      </w:r>
      <w:r>
        <w:rPr>
          <w:b/>
          <w:bCs/>
          <w:spacing w:val="-4"/>
        </w:rPr>
        <w:t>题每题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4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分</w:t>
      </w:r>
      <w:r>
        <w:rPr>
          <w:b/>
          <w:bCs/>
          <w:spacing w:val="-5"/>
        </w:rPr>
        <w:t>，部分得分</w:t>
      </w:r>
      <w:r>
        <w:rPr>
          <w:spacing w:val="-32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分</w:t>
      </w:r>
    </w:p>
    <w:p>
      <w:pPr>
        <w:pStyle w:val="2"/>
        <w:spacing w:before="211" w:line="220" w:lineRule="auto"/>
        <w:ind w:left="20"/>
        <w:outlineLvl w:val="3"/>
        <w:rPr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13、</w:t>
      </w:r>
      <w:r>
        <w:rPr>
          <w:spacing w:val="-49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(共</w:t>
      </w:r>
      <w:r>
        <w:rPr>
          <w:spacing w:val="-30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10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分，每空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2</w:t>
      </w:r>
      <w:r>
        <w:rPr>
          <w:spacing w:val="-44"/>
          <w:sz w:val="22"/>
          <w:szCs w:val="22"/>
        </w:rPr>
        <w:t xml:space="preserve"> </w:t>
      </w:r>
      <w:r>
        <w:rPr>
          <w:b/>
          <w:bCs/>
          <w:spacing w:val="-12"/>
          <w:sz w:val="22"/>
          <w:szCs w:val="22"/>
        </w:rPr>
        <w:t>分)</w:t>
      </w:r>
    </w:p>
    <w:p>
      <w:pPr>
        <w:pStyle w:val="2"/>
        <w:spacing w:before="202" w:line="706" w:lineRule="exact"/>
        <w:ind w:left="10"/>
        <w:outlineLvl w:val="4"/>
      </w:pPr>
      <w:r>
        <w:rPr>
          <w:b/>
          <w:bCs/>
          <w:spacing w:val="-3"/>
          <w:position w:val="-9"/>
          <w:sz w:val="22"/>
          <w:szCs w:val="22"/>
        </w:rPr>
        <w:t>（1）B;</w:t>
      </w:r>
      <w:r>
        <w:rPr>
          <w:spacing w:val="-3"/>
          <w:position w:val="-9"/>
          <w:sz w:val="22"/>
          <w:szCs w:val="22"/>
        </w:rPr>
        <w:t xml:space="preserve"> </w:t>
      </w:r>
      <w:r>
        <w:rPr>
          <w:b/>
          <w:bCs/>
          <w:spacing w:val="-3"/>
          <w:position w:val="-9"/>
          <w:sz w:val="22"/>
          <w:szCs w:val="22"/>
        </w:rPr>
        <w:t>（2</w:t>
      </w:r>
      <w:r>
        <w:rPr>
          <w:spacing w:val="-43"/>
          <w:position w:val="-9"/>
          <w:sz w:val="22"/>
          <w:szCs w:val="22"/>
        </w:rPr>
        <w:t xml:space="preserve"> </w:t>
      </w:r>
      <w:r>
        <w:rPr>
          <w:b/>
          <w:bCs/>
          <w:spacing w:val="-3"/>
          <w:position w:val="-9"/>
          <w:sz w:val="22"/>
          <w:szCs w:val="22"/>
        </w:rPr>
        <w:t>分</w:t>
      </w:r>
      <w:r>
        <w:rPr>
          <w:b/>
          <w:bCs/>
          <w:spacing w:val="-16"/>
          <w:position w:val="-9"/>
          <w:sz w:val="22"/>
          <w:szCs w:val="22"/>
        </w:rPr>
        <w:t>）（</w:t>
      </w:r>
      <w:r>
        <w:rPr>
          <w:b/>
          <w:bCs/>
          <w:spacing w:val="-3"/>
          <w:position w:val="-9"/>
          <w:sz w:val="22"/>
          <w:szCs w:val="22"/>
        </w:rPr>
        <w:t>2）</w:t>
      </w:r>
      <w:r>
        <w:rPr>
          <w:spacing w:val="-66"/>
          <w:position w:val="-9"/>
          <w:sz w:val="22"/>
          <w:szCs w:val="22"/>
        </w:rPr>
        <w:t xml:space="preserve"> </w:t>
      </w:r>
      <w:r>
        <w:rPr>
          <w:b/>
          <w:bCs/>
          <w:spacing w:val="-3"/>
          <w:position w:val="-9"/>
          <w:sz w:val="22"/>
          <w:szCs w:val="22"/>
        </w:rPr>
        <w:t>;</w:t>
      </w:r>
      <w:r>
        <w:rPr>
          <w:spacing w:val="-3"/>
          <w:position w:val="-9"/>
          <w:sz w:val="22"/>
          <w:szCs w:val="22"/>
        </w:rPr>
        <w:t xml:space="preserve"> </w:t>
      </w:r>
      <w:r>
        <w:rPr>
          <w:position w:val="-9"/>
          <w:sz w:val="22"/>
          <w:szCs w:val="22"/>
        </w:rPr>
        <w:drawing>
          <wp:inline distT="0" distB="0" distL="0" distR="0">
            <wp:extent cx="2553970" cy="400050"/>
            <wp:effectExtent l="0" t="0" r="0" b="0"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54604" cy="4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3"/>
          <w:position w:val="-9"/>
        </w:rPr>
        <w:t>（</w:t>
      </w:r>
      <w:r>
        <w:rPr>
          <w:rFonts w:ascii="Calibri" w:hAnsi="Calibri" w:eastAsia="Calibri" w:cs="Calibri"/>
          <w:b/>
          <w:bCs/>
          <w:spacing w:val="-3"/>
          <w:position w:val="-9"/>
        </w:rPr>
        <w:t>2</w:t>
      </w:r>
      <w:r>
        <w:rPr>
          <w:rFonts w:ascii="Calibri" w:hAnsi="Calibri" w:eastAsia="Calibri" w:cs="Calibri"/>
          <w:b/>
          <w:bCs/>
          <w:spacing w:val="15"/>
          <w:w w:val="101"/>
          <w:position w:val="-9"/>
        </w:rPr>
        <w:t xml:space="preserve"> </w:t>
      </w:r>
      <w:r>
        <w:rPr>
          <w:b/>
          <w:bCs/>
          <w:spacing w:val="-3"/>
          <w:position w:val="-9"/>
        </w:rPr>
        <w:t>分，答案</w:t>
      </w:r>
      <w:r>
        <w:rPr>
          <w:b/>
          <w:bCs/>
          <w:spacing w:val="-4"/>
          <w:position w:val="-9"/>
        </w:rPr>
        <w:t>正确即给分）</w:t>
      </w:r>
    </w:p>
    <w:p>
      <w:pPr>
        <w:pStyle w:val="2"/>
        <w:spacing w:before="234" w:line="385" w:lineRule="auto"/>
        <w:ind w:left="6" w:firstLine="4"/>
      </w:pPr>
      <w:r>
        <w:rPr>
          <w:b/>
          <w:bCs/>
          <w:spacing w:val="-2"/>
          <w:sz w:val="22"/>
          <w:szCs w:val="22"/>
        </w:rPr>
        <w:t>（3）C（2</w:t>
      </w:r>
      <w:r>
        <w:rPr>
          <w:spacing w:val="-4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分</w:t>
      </w:r>
      <w:r>
        <w:rPr>
          <w:b/>
          <w:bCs/>
          <w:spacing w:val="-18"/>
          <w:sz w:val="22"/>
          <w:szCs w:val="22"/>
        </w:rPr>
        <w:t>）（</w:t>
      </w:r>
      <w:r>
        <w:rPr>
          <w:b/>
          <w:bCs/>
          <w:spacing w:val="-2"/>
          <w:sz w:val="22"/>
          <w:szCs w:val="22"/>
        </w:rPr>
        <w:t>4）未平衡摩擦力或</w:t>
      </w:r>
      <w:r>
        <w:rPr>
          <w:b/>
          <w:bCs/>
          <w:spacing w:val="-2"/>
        </w:rPr>
        <w:t>平衡摩擦力不足（2</w:t>
      </w:r>
      <w:r>
        <w:rPr>
          <w:spacing w:val="-41"/>
        </w:rPr>
        <w:t xml:space="preserve"> </w:t>
      </w:r>
      <w:r>
        <w:rPr>
          <w:b/>
          <w:bCs/>
          <w:spacing w:val="-2"/>
        </w:rPr>
        <w:t>分</w:t>
      </w:r>
      <w:r>
        <w:rPr>
          <w:b/>
          <w:bCs/>
          <w:spacing w:val="-18"/>
        </w:rPr>
        <w:t>），</w:t>
      </w:r>
      <w:r>
        <w:rPr>
          <w:spacing w:val="8"/>
        </w:rPr>
        <w:t xml:space="preserve"> </w:t>
      </w:r>
      <w:r>
        <w:rPr>
          <w:b/>
          <w:bCs/>
          <w:spacing w:val="-2"/>
        </w:rPr>
        <w:t>盘和重物的重力</w:t>
      </w:r>
      <w:r>
        <w:rPr>
          <w:b/>
          <w:bCs/>
          <w:spacing w:val="-3"/>
        </w:rPr>
        <w:t>比细线的拉力大</w:t>
      </w:r>
      <w:r>
        <w:t xml:space="preserve"> </w:t>
      </w:r>
      <w:r>
        <w:rPr>
          <w:b/>
          <w:bCs/>
          <w:spacing w:val="-2"/>
        </w:rPr>
        <w:t>或第二种情况下传感器的示数等于小车所受合外力（2</w:t>
      </w:r>
      <w:r>
        <w:rPr>
          <w:spacing w:val="-42"/>
        </w:rPr>
        <w:t xml:space="preserve"> </w:t>
      </w:r>
      <w:r>
        <w:rPr>
          <w:b/>
          <w:bCs/>
          <w:spacing w:val="-2"/>
        </w:rPr>
        <w:t>分，其它符</w:t>
      </w:r>
      <w:r>
        <w:rPr>
          <w:b/>
          <w:bCs/>
          <w:spacing w:val="-3"/>
        </w:rPr>
        <w:t>合题意解释均给分）</w:t>
      </w:r>
    </w:p>
    <w:p>
      <w:pPr>
        <w:pStyle w:val="2"/>
        <w:spacing w:before="40" w:line="232" w:lineRule="auto"/>
        <w:ind w:left="9"/>
      </w:pPr>
      <w:r>
        <w:rPr>
          <w:rFonts w:ascii="Times New Roman" w:hAnsi="Times New Roman" w:eastAsia="Times New Roman" w:cs="Times New Roman"/>
          <w:b/>
          <w:bCs/>
          <w:spacing w:val="-2"/>
        </w:rPr>
        <w:t xml:space="preserve">14  </w:t>
      </w:r>
      <w:r>
        <w:rPr>
          <w:b/>
          <w:bCs/>
          <w:spacing w:val="-2"/>
        </w:rPr>
        <w:t>、</w:t>
      </w:r>
      <w:r>
        <w:rPr>
          <w:spacing w:val="-54"/>
        </w:rPr>
        <w:t xml:space="preserve"> </w:t>
      </w:r>
      <w:r>
        <w:rPr>
          <w:b/>
          <w:bCs/>
          <w:spacing w:val="-2"/>
          <w:sz w:val="22"/>
          <w:szCs w:val="22"/>
        </w:rPr>
        <w:t>(共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6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分，每空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2</w:t>
      </w:r>
      <w:r>
        <w:rPr>
          <w:spacing w:val="-44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分)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2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</w:rPr>
        <w:t>1</w:t>
      </w:r>
      <w:r>
        <w:rPr>
          <w:b/>
          <w:bCs/>
          <w:spacing w:val="-2"/>
        </w:rPr>
        <w:t>）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</w:rPr>
        <w:t>b</w:t>
      </w:r>
      <w:r>
        <w:rPr>
          <w:b/>
          <w:bCs/>
          <w:spacing w:val="-2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2 </w:t>
      </w:r>
      <w:r>
        <w:rPr>
          <w:b/>
          <w:bCs/>
          <w:spacing w:val="-2"/>
        </w:rPr>
        <w:t>分</w:t>
      </w:r>
      <w:r>
        <w:rPr>
          <w:b/>
          <w:bCs/>
          <w:spacing w:val="-18"/>
        </w:rPr>
        <w:t>）（</w:t>
      </w:r>
      <w:r>
        <w:rPr>
          <w:rFonts w:ascii="Times New Roman" w:hAnsi="Times New Roman" w:eastAsia="Times New Roman" w:cs="Times New Roman"/>
          <w:b/>
          <w:bCs/>
          <w:spacing w:val="-2"/>
        </w:rPr>
        <w:t>2</w:t>
      </w:r>
      <w:r>
        <w:rPr>
          <w:b/>
          <w:bCs/>
          <w:spacing w:val="-2"/>
        </w:rPr>
        <w:t>）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</w:rPr>
        <w:t>b</w:t>
      </w:r>
      <w:r>
        <w:rPr>
          <w:b/>
          <w:bCs/>
          <w:spacing w:val="-2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2 </w:t>
      </w:r>
      <w:r>
        <w:rPr>
          <w:b/>
          <w:bCs/>
          <w:spacing w:val="-2"/>
        </w:rPr>
        <w:t>分</w:t>
      </w:r>
      <w:r>
        <w:rPr>
          <w:b/>
          <w:bCs/>
          <w:spacing w:val="-18"/>
        </w:rPr>
        <w:t>）</w:t>
      </w:r>
      <w:r>
        <w:t xml:space="preserve"> </w:t>
      </w:r>
      <w:r>
        <w:rPr>
          <w:b/>
          <w:bCs/>
          <w:spacing w:val="-18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</w:rPr>
        <w:t>3</w:t>
      </w:r>
      <w:r>
        <w:rPr>
          <w:b/>
          <w:bCs/>
          <w:spacing w:val="-2"/>
        </w:rPr>
        <w:t>）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</w:rPr>
        <w:t>a</w:t>
      </w:r>
      <w:r>
        <w:rPr>
          <w:b/>
          <w:bCs/>
          <w:spacing w:val="-2"/>
        </w:rPr>
        <w:t>（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2 </w:t>
      </w:r>
      <w:r>
        <w:rPr>
          <w:b/>
          <w:bCs/>
          <w:spacing w:val="-2"/>
        </w:rPr>
        <w:t>分）</w:t>
      </w:r>
    </w:p>
    <w:p>
      <w:pPr>
        <w:pStyle w:val="2"/>
        <w:spacing w:before="197" w:line="221" w:lineRule="auto"/>
        <w:ind w:left="10"/>
      </w:pPr>
      <w:r>
        <w:rPr>
          <w:rFonts w:ascii="Calibri" w:hAnsi="Calibri" w:eastAsia="Calibri" w:cs="Calibri"/>
          <w:b/>
          <w:bCs/>
          <w:spacing w:val="-12"/>
        </w:rPr>
        <w:t>15</w:t>
      </w:r>
      <w:r>
        <w:rPr>
          <w:b/>
          <w:bCs/>
          <w:spacing w:val="-12"/>
        </w:rPr>
        <w:t>（</w:t>
      </w:r>
      <w:r>
        <w:rPr>
          <w:spacing w:val="52"/>
        </w:rPr>
        <w:t xml:space="preserve"> </w:t>
      </w:r>
      <w:r>
        <w:rPr>
          <w:rFonts w:ascii="Calibri" w:hAnsi="Calibri" w:eastAsia="Calibri" w:cs="Calibri"/>
          <w:b/>
          <w:bCs/>
          <w:spacing w:val="-12"/>
        </w:rPr>
        <w:t>14</w:t>
      </w:r>
      <w:r>
        <w:rPr>
          <w:rFonts w:ascii="Calibri" w:hAnsi="Calibri" w:eastAsia="Calibri" w:cs="Calibri"/>
          <w:b/>
          <w:bCs/>
          <w:spacing w:val="14"/>
          <w:w w:val="101"/>
        </w:rPr>
        <w:t xml:space="preserve"> </w:t>
      </w:r>
      <w:r>
        <w:rPr>
          <w:b/>
          <w:bCs/>
          <w:spacing w:val="-12"/>
        </w:rPr>
        <w:t>分）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line="468" w:lineRule="exact"/>
        <w:ind w:firstLine="5725"/>
      </w:pPr>
      <w:r>
        <w:rPr>
          <w:position w:val="-9"/>
        </w:rPr>
        <w:pict>
          <v:shape id="_x0000_s1035" o:spid="_x0000_s1035" o:spt="202" type="#_x0000_t202" style="height:23.4pt;width:63.05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22" w:line="221" w:lineRule="auto"/>
                    <w:ind w:left="16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21"/>
                      <w:szCs w:val="21"/>
                    </w:rPr>
                    <w:t>（</w:t>
                  </w:r>
                  <w:r>
                    <w:rPr>
                      <w:rFonts w:ascii="Calibri" w:hAnsi="Calibri" w:eastAsia="Calibri" w:cs="Calibri"/>
                      <w:b/>
                      <w:bCs/>
                      <w:spacing w:val="7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21"/>
                      <w:szCs w:val="21"/>
                    </w:rPr>
                    <w:t>分）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468" w:lineRule="exact"/>
        <w:ind w:firstLine="6503"/>
      </w:pPr>
      <w:r>
        <w:rPr>
          <w:position w:val="-9"/>
        </w:rPr>
        <w:pict>
          <v:shape id="_x0000_s1036" o:spid="_x0000_s1036" o:spt="202" type="#_x0000_t202" style="height:23.4pt;width:63.05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22" w:line="221" w:lineRule="auto"/>
                    <w:ind w:left="16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21"/>
                      <w:szCs w:val="21"/>
                    </w:rPr>
                    <w:t>（</w:t>
                  </w:r>
                  <w:r>
                    <w:rPr>
                      <w:rFonts w:ascii="Calibri" w:hAnsi="Calibri" w:eastAsia="Calibri" w:cs="Calibri"/>
                      <w:b/>
                      <w:bCs/>
                      <w:spacing w:val="7"/>
                      <w:sz w:val="21"/>
                      <w:szCs w:val="21"/>
                    </w:rPr>
                    <w:t>2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7"/>
                      <w:sz w:val="21"/>
                      <w:szCs w:val="21"/>
                    </w:rPr>
                    <w:t>分）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69" w:line="233" w:lineRule="auto"/>
        <w:ind w:left="252"/>
        <w:outlineLvl w:val="4"/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-1294765</wp:posOffset>
            </wp:positionV>
            <wp:extent cx="4509770" cy="317754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509769" cy="317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6"/>
        </w:rPr>
        <w:t>（</w:t>
      </w:r>
      <w:r>
        <w:rPr>
          <w:rFonts w:ascii="Calibri" w:hAnsi="Calibri" w:eastAsia="Calibri" w:cs="Calibri"/>
          <w:b/>
          <w:bCs/>
          <w:spacing w:val="-6"/>
        </w:rPr>
        <w:t>2</w:t>
      </w:r>
      <w:r>
        <w:rPr>
          <w:b/>
          <w:bCs/>
          <w:spacing w:val="-6"/>
        </w:rPr>
        <w:t>）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69" w:line="221" w:lineRule="auto"/>
        <w:ind w:left="6952"/>
      </w:pPr>
      <w:r>
        <w:rPr>
          <w:b/>
          <w:bCs/>
          <w:spacing w:val="7"/>
        </w:rPr>
        <w:t>（</w:t>
      </w:r>
      <w:r>
        <w:rPr>
          <w:rFonts w:ascii="Calibri" w:hAnsi="Calibri" w:eastAsia="Calibri" w:cs="Calibri"/>
          <w:b/>
          <w:bCs/>
          <w:spacing w:val="7"/>
        </w:rPr>
        <w:t>1</w:t>
      </w:r>
      <w:r>
        <w:rPr>
          <w:b/>
          <w:bCs/>
          <w:spacing w:val="7"/>
        </w:rPr>
        <w:t>分）</w:t>
      </w:r>
    </w:p>
    <w:p>
      <w:pPr>
        <w:spacing w:line="221" w:lineRule="auto"/>
        <w:sectPr>
          <w:headerReference r:id="rId27" w:type="default"/>
          <w:footerReference r:id="rId28" w:type="default"/>
          <w:pgSz w:w="11907" w:h="16839"/>
          <w:pgMar w:top="2009" w:right="1413" w:bottom="400" w:left="1421" w:header="869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68" w:line="221" w:lineRule="auto"/>
        <w:ind w:left="1057"/>
      </w:pPr>
      <w:r>
        <w:rPr>
          <w:rFonts w:ascii="Calibri" w:hAnsi="Calibri" w:eastAsia="Calibri" w:cs="Calibri"/>
        </w:rPr>
        <w:t xml:space="preserve">W=17J                                                       </w:t>
      </w:r>
      <w:r>
        <w:rPr>
          <w:rFonts w:ascii="Calibri" w:hAnsi="Calibri" w:eastAsia="Calibri" w:cs="Calibri"/>
          <w:spacing w:val="-1"/>
        </w:rPr>
        <w:t xml:space="preserve">                                    </w:t>
      </w:r>
      <w:r>
        <w:rPr>
          <w:b/>
          <w:bCs/>
          <w:spacing w:val="-1"/>
        </w:rPr>
        <w:t>（</w:t>
      </w:r>
      <w:r>
        <w:rPr>
          <w:rFonts w:ascii="Calibri" w:hAnsi="Calibri" w:eastAsia="Calibri" w:cs="Calibri"/>
          <w:b/>
          <w:bCs/>
          <w:spacing w:val="-1"/>
        </w:rPr>
        <w:t>1</w:t>
      </w:r>
      <w:r>
        <w:rPr>
          <w:rFonts w:ascii="Calibri" w:hAnsi="Calibri" w:eastAsia="Calibri" w:cs="Calibri"/>
          <w:b/>
          <w:bCs/>
          <w:spacing w:val="15"/>
          <w:w w:val="101"/>
        </w:rPr>
        <w:t xml:space="preserve"> </w:t>
      </w:r>
      <w:r>
        <w:rPr>
          <w:b/>
          <w:bCs/>
          <w:spacing w:val="-1"/>
        </w:rPr>
        <w:t>分）</w:t>
      </w:r>
    </w:p>
    <w:p>
      <w:pPr>
        <w:pStyle w:val="2"/>
        <w:spacing w:before="216" w:line="228" w:lineRule="auto"/>
        <w:ind w:left="43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(</w:t>
      </w:r>
      <w:r>
        <w:rPr>
          <w:spacing w:val="-1"/>
        </w:rPr>
        <w:t>其他正确解法均给分</w:t>
      </w:r>
      <w:r>
        <w:rPr>
          <w:rFonts w:ascii="Calibri" w:hAnsi="Calibri" w:eastAsia="Calibri" w:cs="Calibri"/>
          <w:spacing w:val="-1"/>
        </w:rPr>
        <w:t>)</w:t>
      </w:r>
    </w:p>
    <w:p>
      <w:pPr>
        <w:pStyle w:val="2"/>
        <w:spacing w:before="202" w:line="382" w:lineRule="auto"/>
        <w:ind w:left="9" w:firstLine="15"/>
        <w:jc w:val="both"/>
        <w:rPr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16、（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17</w:t>
      </w:r>
      <w:r>
        <w:rPr>
          <w:spacing w:val="-29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分）解析：⑴设小球最大摆角位置为</w:t>
      </w:r>
      <w:r>
        <w:rPr>
          <w:spacing w:val="-33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C,在整个过程中,小球受重力</w:t>
      </w:r>
      <w:r>
        <w:rPr>
          <w:spacing w:val="-38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mg、电场力</w:t>
      </w:r>
      <w:r>
        <w:rPr>
          <w:spacing w:val="-5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qE</w:t>
      </w:r>
      <w:r>
        <w:rPr>
          <w:spacing w:val="-31"/>
          <w:sz w:val="22"/>
          <w:szCs w:val="22"/>
        </w:rPr>
        <w:t xml:space="preserve"> </w:t>
      </w:r>
      <w:r>
        <w:rPr>
          <w:b/>
          <w:bCs/>
          <w:spacing w:val="-5"/>
          <w:sz w:val="22"/>
          <w:szCs w:val="22"/>
        </w:rPr>
        <w:t>和</w:t>
      </w:r>
      <w:r>
        <w:rPr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细线的拉力</w:t>
      </w:r>
      <w:r>
        <w:rPr>
          <w:spacing w:val="-4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作用,拉力</w:t>
      </w:r>
      <w:r>
        <w:rPr>
          <w:spacing w:val="-49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T</w:t>
      </w:r>
      <w:r>
        <w:rPr>
          <w:spacing w:val="-43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始终不做功,在小球由</w:t>
      </w:r>
      <w:r>
        <w:rPr>
          <w:spacing w:val="-50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A</w:t>
      </w:r>
      <w:r>
        <w:rPr>
          <w:spacing w:val="-44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运动至</w:t>
      </w:r>
      <w:r>
        <w:rPr>
          <w:spacing w:val="-46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C</w:t>
      </w:r>
      <w:r>
        <w:rPr>
          <w:spacing w:val="-2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的过</w:t>
      </w:r>
      <w:r>
        <w:rPr>
          <w:b/>
          <w:bCs/>
          <w:spacing w:val="-4"/>
          <w:sz w:val="22"/>
          <w:szCs w:val="22"/>
        </w:rPr>
        <w:t>程中,根据动能定理有:qElsin</w:t>
      </w:r>
      <w:r>
        <w:rPr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θ-mgl(1-cos</w:t>
      </w:r>
      <w:r>
        <w:rPr>
          <w:spacing w:val="-22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θ)=0-0</w:t>
      </w:r>
      <w:r>
        <w:rPr>
          <w:spacing w:val="5"/>
          <w:sz w:val="22"/>
          <w:szCs w:val="22"/>
        </w:rPr>
        <w:t xml:space="preserve">         </w:t>
      </w:r>
      <w:r>
        <w:rPr>
          <w:b/>
          <w:bCs/>
          <w:spacing w:val="-9"/>
          <w:sz w:val="22"/>
          <w:szCs w:val="22"/>
        </w:rPr>
        <w:t>(2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分)</w:t>
      </w:r>
    </w:p>
    <w:p>
      <w:pPr>
        <w:pStyle w:val="2"/>
        <w:spacing w:before="79" w:line="675" w:lineRule="exact"/>
        <w:ind w:left="8"/>
        <w:rPr>
          <w:sz w:val="22"/>
          <w:szCs w:val="22"/>
        </w:rPr>
      </w:pPr>
      <w:r>
        <w:rPr>
          <w:b/>
          <w:bCs/>
          <w:spacing w:val="-9"/>
          <w:position w:val="-8"/>
          <w:sz w:val="22"/>
          <w:szCs w:val="22"/>
        </w:rPr>
        <w:t>解得:E=</w:t>
      </w:r>
      <w:r>
        <w:rPr>
          <w:spacing w:val="-71"/>
          <w:position w:val="-8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drawing>
          <wp:inline distT="0" distB="0" distL="0" distR="0">
            <wp:extent cx="816610" cy="356870"/>
            <wp:effectExtent l="0" t="0" r="0" b="0"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17125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3"/>
          <w:position w:val="-8"/>
          <w:sz w:val="22"/>
          <w:szCs w:val="22"/>
        </w:rPr>
        <w:t xml:space="preserve"> </w:t>
      </w:r>
      <w:r>
        <w:rPr>
          <w:b/>
          <w:bCs/>
          <w:spacing w:val="-9"/>
          <w:position w:val="-8"/>
          <w:sz w:val="22"/>
          <w:szCs w:val="22"/>
        </w:rPr>
        <w:t>=</w:t>
      </w:r>
      <w:r>
        <w:rPr>
          <w:spacing w:val="-72"/>
          <w:position w:val="-8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drawing>
          <wp:inline distT="0" distB="0" distL="0" distR="0">
            <wp:extent cx="608330" cy="356870"/>
            <wp:effectExtent l="0" t="0" r="0" b="0"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8797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3"/>
          <w:position w:val="-8"/>
          <w:sz w:val="22"/>
          <w:szCs w:val="22"/>
        </w:rPr>
        <w:t xml:space="preserve"> </w:t>
      </w:r>
      <w:r>
        <w:rPr>
          <w:b/>
          <w:bCs/>
          <w:spacing w:val="-9"/>
          <w:position w:val="-8"/>
          <w:sz w:val="22"/>
          <w:szCs w:val="22"/>
        </w:rPr>
        <w:t>=</w:t>
      </w:r>
      <w:r>
        <w:rPr>
          <w:spacing w:val="-73"/>
          <w:position w:val="-8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drawing>
          <wp:inline distT="0" distB="0" distL="0" distR="0">
            <wp:extent cx="281305" cy="356870"/>
            <wp:effectExtent l="0" t="0" r="0" b="0"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81668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8"/>
          <w:sz w:val="22"/>
          <w:szCs w:val="22"/>
        </w:rPr>
        <w:t xml:space="preserve">       </w:t>
      </w:r>
      <w:r>
        <w:rPr>
          <w:b/>
          <w:bCs/>
          <w:spacing w:val="-9"/>
          <w:position w:val="-8"/>
          <w:sz w:val="22"/>
          <w:szCs w:val="22"/>
        </w:rPr>
        <w:t>(2</w:t>
      </w:r>
      <w:r>
        <w:rPr>
          <w:spacing w:val="-44"/>
          <w:position w:val="-8"/>
          <w:sz w:val="22"/>
          <w:szCs w:val="22"/>
        </w:rPr>
        <w:t xml:space="preserve"> </w:t>
      </w:r>
      <w:r>
        <w:rPr>
          <w:b/>
          <w:bCs/>
          <w:spacing w:val="-9"/>
          <w:position w:val="-8"/>
          <w:sz w:val="22"/>
          <w:szCs w:val="22"/>
        </w:rPr>
        <w:t>分)</w:t>
      </w:r>
    </w:p>
    <w:p>
      <w:pPr>
        <w:pStyle w:val="2"/>
        <w:spacing w:before="286" w:line="624" w:lineRule="exact"/>
        <w:jc w:val="right"/>
        <w:rPr>
          <w:sz w:val="22"/>
          <w:szCs w:val="22"/>
        </w:rPr>
      </w:pPr>
      <w:r>
        <w:rPr>
          <w:spacing w:val="-3"/>
          <w:position w:val="-8"/>
          <w:sz w:val="22"/>
          <w:szCs w:val="22"/>
        </w:rPr>
        <w:t>⑵重力与电场力的合力大小为</w:t>
      </w:r>
      <w:r>
        <w:rPr>
          <w:spacing w:val="-50"/>
          <w:position w:val="-8"/>
          <w:sz w:val="22"/>
          <w:szCs w:val="22"/>
        </w:rPr>
        <w:t xml:space="preserve"> </w:t>
      </w:r>
      <w:r>
        <w:rPr>
          <w:spacing w:val="-3"/>
          <w:position w:val="-8"/>
          <w:sz w:val="22"/>
          <w:szCs w:val="22"/>
        </w:rPr>
        <w:t>:F=</w:t>
      </w:r>
      <w:r>
        <w:rPr>
          <w:spacing w:val="-69"/>
          <w:position w:val="-8"/>
          <w:sz w:val="22"/>
          <w:szCs w:val="22"/>
        </w:rPr>
        <w:t xml:space="preserve"> </w:t>
      </w:r>
      <w:r>
        <w:rPr>
          <w:position w:val="-6"/>
          <w:sz w:val="22"/>
          <w:szCs w:val="22"/>
        </w:rPr>
        <w:drawing>
          <wp:inline distT="0" distB="0" distL="0" distR="0">
            <wp:extent cx="956945" cy="226695"/>
            <wp:effectExtent l="0" t="0" r="0" b="0"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57030" cy="22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9"/>
          <w:position w:val="-8"/>
          <w:sz w:val="22"/>
          <w:szCs w:val="22"/>
        </w:rPr>
        <w:t xml:space="preserve"> </w:t>
      </w:r>
      <w:r>
        <w:rPr>
          <w:spacing w:val="-3"/>
          <w:position w:val="-8"/>
          <w:sz w:val="22"/>
          <w:szCs w:val="22"/>
        </w:rPr>
        <w:t>=</w:t>
      </w:r>
      <w:r>
        <w:rPr>
          <w:spacing w:val="-68"/>
          <w:position w:val="-8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drawing>
          <wp:inline distT="0" distB="0" distL="0" distR="0">
            <wp:extent cx="281305" cy="325755"/>
            <wp:effectExtent l="0" t="0" r="0" b="0"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81667" cy="3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8"/>
          <w:sz w:val="22"/>
          <w:szCs w:val="22"/>
        </w:rPr>
        <w:t xml:space="preserve">                          </w:t>
      </w:r>
      <w:r>
        <w:rPr>
          <w:spacing w:val="-3"/>
          <w:position w:val="-8"/>
          <w:sz w:val="22"/>
          <w:szCs w:val="22"/>
        </w:rPr>
        <w:t>①</w:t>
      </w:r>
      <w:r>
        <w:rPr>
          <w:spacing w:val="32"/>
          <w:position w:val="-8"/>
          <w:sz w:val="22"/>
          <w:szCs w:val="22"/>
        </w:rPr>
        <w:t xml:space="preserve">  </w:t>
      </w:r>
      <w:r>
        <w:rPr>
          <w:spacing w:val="-3"/>
          <w:position w:val="-8"/>
          <w:sz w:val="22"/>
          <w:szCs w:val="22"/>
        </w:rPr>
        <w:t>(1</w:t>
      </w:r>
    </w:p>
    <w:p>
      <w:pPr>
        <w:pStyle w:val="2"/>
        <w:spacing w:before="246" w:line="221" w:lineRule="auto"/>
        <w:ind w:left="11"/>
        <w:rPr>
          <w:sz w:val="22"/>
          <w:szCs w:val="22"/>
        </w:rPr>
      </w:pPr>
      <w:r>
        <w:rPr>
          <w:spacing w:val="-6"/>
          <w:sz w:val="22"/>
          <w:szCs w:val="22"/>
        </w:rPr>
        <w:t>分)</w:t>
      </w:r>
    </w:p>
    <w:p>
      <w:pPr>
        <w:pStyle w:val="2"/>
        <w:spacing w:before="206" w:line="217" w:lineRule="auto"/>
        <w:ind w:left="9"/>
        <w:rPr>
          <w:sz w:val="22"/>
          <w:szCs w:val="22"/>
        </w:rPr>
      </w:pPr>
      <w:r>
        <w:rPr>
          <w:spacing w:val="1"/>
          <w:sz w:val="22"/>
          <w:szCs w:val="22"/>
        </w:rPr>
        <w:t>其方向指向左下方,设与竖直方向成α角,根据几何关系有:</w:t>
      </w:r>
    </w:p>
    <w:p>
      <w:pPr>
        <w:pStyle w:val="2"/>
        <w:spacing w:before="249" w:line="672" w:lineRule="exact"/>
        <w:ind w:left="895"/>
        <w:rPr>
          <w:sz w:val="22"/>
          <w:szCs w:val="22"/>
        </w:rPr>
      </w:pPr>
      <w:r>
        <w:rPr>
          <w:spacing w:val="-7"/>
          <w:position w:val="-8"/>
          <w:sz w:val="22"/>
          <w:szCs w:val="22"/>
        </w:rPr>
        <w:t>tan</w:t>
      </w:r>
      <w:r>
        <w:rPr>
          <w:spacing w:val="-52"/>
          <w:position w:val="-8"/>
          <w:sz w:val="22"/>
          <w:szCs w:val="22"/>
        </w:rPr>
        <w:t xml:space="preserve"> </w:t>
      </w:r>
      <w:r>
        <w:rPr>
          <w:spacing w:val="-7"/>
          <w:position w:val="-8"/>
          <w:sz w:val="22"/>
          <w:szCs w:val="22"/>
        </w:rPr>
        <w:t>α=</w:t>
      </w:r>
      <w:r>
        <w:rPr>
          <w:spacing w:val="-75"/>
          <w:position w:val="-8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drawing>
          <wp:inline distT="0" distB="0" distL="0" distR="0">
            <wp:extent cx="217805" cy="356870"/>
            <wp:effectExtent l="0" t="0" r="0" b="0"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18209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4"/>
          <w:position w:val="-8"/>
          <w:sz w:val="22"/>
          <w:szCs w:val="22"/>
        </w:rPr>
        <w:t xml:space="preserve"> </w:t>
      </w:r>
      <w:r>
        <w:rPr>
          <w:spacing w:val="-7"/>
          <w:position w:val="-8"/>
          <w:sz w:val="22"/>
          <w:szCs w:val="22"/>
        </w:rPr>
        <w:t>=</w:t>
      </w:r>
      <w:r>
        <w:rPr>
          <w:spacing w:val="-74"/>
          <w:position w:val="-8"/>
          <w:sz w:val="22"/>
          <w:szCs w:val="22"/>
        </w:rPr>
        <w:t xml:space="preserve"> </w:t>
      </w:r>
      <w:r>
        <w:rPr>
          <w:position w:val="-4"/>
          <w:sz w:val="22"/>
          <w:szCs w:val="22"/>
        </w:rPr>
        <w:drawing>
          <wp:inline distT="0" distB="0" distL="0" distR="0">
            <wp:extent cx="94615" cy="325755"/>
            <wp:effectExtent l="0" t="0" r="0" b="0"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4956" cy="3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1"/>
          <w:position w:val="-8"/>
          <w:sz w:val="22"/>
          <w:szCs w:val="22"/>
        </w:rPr>
        <w:t xml:space="preserve"> </w:t>
      </w:r>
      <w:r>
        <w:rPr>
          <w:spacing w:val="-7"/>
          <w:position w:val="-8"/>
          <w:sz w:val="22"/>
          <w:szCs w:val="22"/>
        </w:rPr>
        <w:t>,即α=37</w:t>
      </w:r>
      <w:r>
        <w:rPr>
          <w:spacing w:val="-84"/>
          <w:position w:val="-8"/>
          <w:sz w:val="22"/>
          <w:szCs w:val="22"/>
        </w:rPr>
        <w:t xml:space="preserve"> </w:t>
      </w:r>
      <w:r>
        <w:rPr>
          <w:spacing w:val="-7"/>
          <w:position w:val="-8"/>
          <w:sz w:val="22"/>
          <w:szCs w:val="22"/>
        </w:rPr>
        <w:t xml:space="preserve">°                   ②                    </w:t>
      </w:r>
      <w:r>
        <w:rPr>
          <w:spacing w:val="-8"/>
          <w:position w:val="-8"/>
          <w:sz w:val="22"/>
          <w:szCs w:val="22"/>
        </w:rPr>
        <w:t xml:space="preserve">      (1</w:t>
      </w:r>
      <w:r>
        <w:rPr>
          <w:spacing w:val="-46"/>
          <w:position w:val="-8"/>
          <w:sz w:val="22"/>
          <w:szCs w:val="22"/>
        </w:rPr>
        <w:t xml:space="preserve"> </w:t>
      </w:r>
      <w:r>
        <w:rPr>
          <w:spacing w:val="-8"/>
          <w:position w:val="-8"/>
          <w:sz w:val="22"/>
          <w:szCs w:val="22"/>
        </w:rPr>
        <w:t>分)</w:t>
      </w:r>
    </w:p>
    <w:p>
      <w:pPr>
        <w:pStyle w:val="2"/>
        <w:spacing w:before="224" w:line="217" w:lineRule="auto"/>
        <w:jc w:val="right"/>
        <w:rPr>
          <w:sz w:val="22"/>
          <w:szCs w:val="22"/>
        </w:rPr>
      </w:pPr>
      <w:r>
        <w:rPr>
          <w:spacing w:val="-11"/>
          <w:sz w:val="22"/>
          <w:szCs w:val="22"/>
        </w:rPr>
        <w:t>当 小 球 摆</w:t>
      </w:r>
      <w:r>
        <w:rPr>
          <w:spacing w:val="-1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动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至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细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线</w:t>
      </w:r>
      <w:r>
        <w:rPr>
          <w:spacing w:val="-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沿</w:t>
      </w:r>
      <w:r>
        <w:rPr>
          <w:spacing w:val="-1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此</w:t>
      </w:r>
      <w:r>
        <w:rPr>
          <w:spacing w:val="-1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方 向 ,</w:t>
      </w:r>
      <w:r>
        <w:rPr>
          <w:spacing w:val="-1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设</w:t>
      </w:r>
      <w:r>
        <w:rPr>
          <w:spacing w:val="-1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为</w:t>
      </w:r>
      <w:r>
        <w:rPr>
          <w:spacing w:val="8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B</w:t>
      </w:r>
      <w:r>
        <w:rPr>
          <w:spacing w:val="9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位</w:t>
      </w:r>
      <w:r>
        <w:rPr>
          <w:spacing w:val="-2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置 </w:t>
      </w:r>
      <w:r>
        <w:rPr>
          <w:spacing w:val="-12"/>
          <w:sz w:val="22"/>
          <w:szCs w:val="22"/>
        </w:rPr>
        <w:t>时</w:t>
      </w:r>
      <w:r>
        <w:rPr>
          <w:spacing w:val="-16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小</w:t>
      </w:r>
      <w:r>
        <w:rPr>
          <w:spacing w:val="-20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球</w:t>
      </w:r>
      <w:r>
        <w:rPr>
          <w:spacing w:val="-20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对</w:t>
      </w:r>
      <w:r>
        <w:rPr>
          <w:spacing w:val="-19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细</w:t>
      </w:r>
      <w:r>
        <w:rPr>
          <w:spacing w:val="-1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线 的</w:t>
      </w:r>
      <w:r>
        <w:rPr>
          <w:spacing w:val="-1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拉</w:t>
      </w:r>
      <w:r>
        <w:rPr>
          <w:spacing w:val="-1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力</w:t>
      </w:r>
      <w:r>
        <w:rPr>
          <w:spacing w:val="-1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最</w:t>
      </w:r>
      <w:r>
        <w:rPr>
          <w:spacing w:val="-17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大</w:t>
      </w:r>
      <w:r>
        <w:rPr>
          <w:spacing w:val="-1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,</w:t>
      </w:r>
    </w:p>
    <w:p>
      <w:pPr>
        <w:pStyle w:val="2"/>
        <w:spacing w:before="250" w:line="673" w:lineRule="exact"/>
        <w:ind w:left="13"/>
        <w:rPr>
          <w:sz w:val="22"/>
          <w:szCs w:val="22"/>
        </w:rPr>
      </w:pPr>
      <w:r>
        <w:rPr>
          <w:spacing w:val="-4"/>
          <w:position w:val="-8"/>
          <w:sz w:val="22"/>
          <w:szCs w:val="22"/>
        </w:rPr>
        <w:t>则:T-F=</w:t>
      </w:r>
      <w:r>
        <w:rPr>
          <w:spacing w:val="-94"/>
          <w:position w:val="-8"/>
          <w:sz w:val="22"/>
          <w:szCs w:val="22"/>
        </w:rPr>
        <w:t xml:space="preserve"> </w:t>
      </w:r>
      <w:r>
        <w:rPr>
          <w:position w:val="-5"/>
          <w:sz w:val="22"/>
          <w:szCs w:val="22"/>
        </w:rPr>
        <w:drawing>
          <wp:inline distT="0" distB="0" distL="0" distR="0">
            <wp:extent cx="306070" cy="356870"/>
            <wp:effectExtent l="0" t="0" r="0" b="0"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6160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8"/>
          <w:sz w:val="22"/>
          <w:szCs w:val="22"/>
        </w:rPr>
        <w:t xml:space="preserve">                  </w:t>
      </w:r>
      <w:r>
        <w:rPr>
          <w:spacing w:val="-4"/>
          <w:position w:val="-8"/>
          <w:sz w:val="22"/>
          <w:szCs w:val="22"/>
        </w:rPr>
        <w:t xml:space="preserve">③                   </w:t>
      </w:r>
      <w:r>
        <w:rPr>
          <w:spacing w:val="-5"/>
          <w:position w:val="-8"/>
          <w:sz w:val="22"/>
          <w:szCs w:val="22"/>
        </w:rPr>
        <w:t xml:space="preserve">                         (1</w:t>
      </w:r>
      <w:r>
        <w:rPr>
          <w:spacing w:val="-30"/>
          <w:position w:val="-8"/>
          <w:sz w:val="22"/>
          <w:szCs w:val="22"/>
        </w:rPr>
        <w:t xml:space="preserve"> </w:t>
      </w:r>
      <w:r>
        <w:rPr>
          <w:spacing w:val="-5"/>
          <w:position w:val="-8"/>
          <w:sz w:val="22"/>
          <w:szCs w:val="22"/>
        </w:rPr>
        <w:t>分)</w:t>
      </w:r>
    </w:p>
    <w:p>
      <w:pPr>
        <w:pStyle w:val="2"/>
        <w:spacing w:before="223" w:line="217" w:lineRule="auto"/>
        <w:ind w:left="15"/>
        <w:rPr>
          <w:sz w:val="22"/>
          <w:szCs w:val="22"/>
        </w:rPr>
      </w:pPr>
      <w:r>
        <w:rPr>
          <w:spacing w:val="-1"/>
          <w:sz w:val="22"/>
          <w:szCs w:val="22"/>
        </w:rPr>
        <w:t>小球在由</w:t>
      </w:r>
      <w:r>
        <w:rPr>
          <w:spacing w:val="-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运动至</w:t>
      </w:r>
      <w:r>
        <w:rPr>
          <w:spacing w:val="-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的过程中,根据动能定理有:</w:t>
      </w:r>
    </w:p>
    <w:p>
      <w:pPr>
        <w:spacing w:line="228" w:lineRule="exact"/>
      </w:pPr>
    </w:p>
    <w:p>
      <w:pPr>
        <w:spacing w:line="228" w:lineRule="exact"/>
        <w:sectPr>
          <w:headerReference r:id="rId29" w:type="default"/>
          <w:footerReference r:id="rId30" w:type="default"/>
          <w:pgSz w:w="11907" w:h="16839"/>
          <w:pgMar w:top="2009" w:right="1413" w:bottom="1199" w:left="1416" w:header="869" w:footer="985" w:gutter="0"/>
          <w:cols w:equalWidth="0" w:num="1">
            <w:col w:w="9077"/>
          </w:cols>
        </w:sectPr>
      </w:pPr>
    </w:p>
    <w:p>
      <w:pPr>
        <w:spacing w:line="351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29210</wp:posOffset>
            </wp:positionV>
            <wp:extent cx="358775" cy="327660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58813" cy="32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68" w:line="206" w:lineRule="auto"/>
        <w:ind w:left="858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7"/>
        </w:rPr>
        <w:t>Fl(1-cos</w:t>
      </w:r>
      <w:r>
        <w:rPr>
          <w:rFonts w:ascii="Calibri" w:hAnsi="Calibri" w:eastAsia="Calibri" w:cs="Calibri"/>
          <w:spacing w:val="10"/>
        </w:rPr>
        <w:t xml:space="preserve"> </w:t>
      </w:r>
      <w:r>
        <w:rPr>
          <w:spacing w:val="-7"/>
        </w:rPr>
        <w:t>α</w:t>
      </w:r>
      <w:r>
        <w:rPr>
          <w:rFonts w:ascii="Calibri" w:hAnsi="Calibri" w:eastAsia="Calibri" w:cs="Calibri"/>
          <w:spacing w:val="-7"/>
        </w:rPr>
        <w:t>)=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64" w:line="17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4"/>
          <w:sz w:val="21"/>
          <w:szCs w:val="21"/>
        </w:rPr>
        <w:t>-0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68" w:line="206" w:lineRule="auto"/>
      </w:pPr>
      <w:r>
        <w:t>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68" w:line="20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6"/>
        </w:rPr>
        <w:t>(2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6"/>
        </w:rPr>
        <w:t>分</w:t>
      </w:r>
      <w:r>
        <w:rPr>
          <w:rFonts w:ascii="Calibri" w:hAnsi="Calibri" w:eastAsia="Calibri" w:cs="Calibri"/>
          <w:spacing w:val="-6"/>
        </w:rPr>
        <w:t>)</w:t>
      </w:r>
    </w:p>
    <w:p>
      <w:pPr>
        <w:spacing w:line="206" w:lineRule="auto"/>
        <w:rPr>
          <w:rFonts w:ascii="Calibri" w:hAnsi="Calibri" w:eastAsia="Calibri" w:cs="Calibri"/>
        </w:rPr>
        <w:sectPr>
          <w:type w:val="continuous"/>
          <w:pgSz w:w="11907" w:h="16839"/>
          <w:pgMar w:top="2009" w:right="1413" w:bottom="1199" w:left="1416" w:header="869" w:footer="985" w:gutter="0"/>
          <w:cols w:equalWidth="0" w:num="4">
            <w:col w:w="2482" w:space="47"/>
            <w:col w:w="1117" w:space="100"/>
            <w:col w:w="1590" w:space="100"/>
            <w:col w:w="3643"/>
          </w:cols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69" w:line="228" w:lineRule="auto"/>
        <w:ind w:left="8"/>
        <w:rPr>
          <w:rFonts w:ascii="Calibri" w:hAnsi="Calibri" w:eastAsia="Calibri" w:cs="Calibri"/>
        </w:rPr>
      </w:pPr>
      <w:r>
        <w:rPr>
          <w:spacing w:val="-1"/>
        </w:rPr>
        <w:t>根据牛顿第三定律可知</w:t>
      </w:r>
      <w:r>
        <w:rPr>
          <w:rFonts w:ascii="Calibri" w:hAnsi="Calibri" w:eastAsia="Calibri" w:cs="Calibri"/>
          <w:spacing w:val="-1"/>
        </w:rPr>
        <w:t>,</w:t>
      </w:r>
      <w:r>
        <w:rPr>
          <w:spacing w:val="-1"/>
        </w:rPr>
        <w:t>小球对细线的拉力为</w:t>
      </w:r>
      <w:r>
        <w:rPr>
          <w:rFonts w:ascii="Calibri" w:hAnsi="Calibri" w:eastAsia="Calibri" w:cs="Calibri"/>
          <w:spacing w:val="-1"/>
        </w:rPr>
        <w:t>:T</w:t>
      </w:r>
      <w:r>
        <w:rPr>
          <w:rFonts w:ascii="Calibri" w:hAnsi="Calibri" w:eastAsia="Calibri" w:cs="Calibri"/>
          <w:spacing w:val="-9"/>
        </w:rPr>
        <w:t xml:space="preserve"> </w:t>
      </w:r>
      <w:r>
        <w:rPr>
          <w:spacing w:val="-1"/>
        </w:rPr>
        <w:t>′</w:t>
      </w:r>
      <w:r>
        <w:rPr>
          <w:rFonts w:ascii="Calibri" w:hAnsi="Calibri" w:eastAsia="Calibri" w:cs="Calibri"/>
          <w:spacing w:val="-1"/>
        </w:rPr>
        <w:t xml:space="preserve">=T            </w:t>
      </w:r>
      <w:r>
        <w:rPr>
          <w:spacing w:val="-1"/>
        </w:rPr>
        <w:t xml:space="preserve">⑤  </w:t>
      </w:r>
      <w:r>
        <w:rPr>
          <w:spacing w:val="-2"/>
        </w:rPr>
        <w:t xml:space="preserve">    </w:t>
      </w:r>
      <w:r>
        <w:rPr>
          <w:rFonts w:ascii="Calibri" w:hAnsi="Calibri" w:eastAsia="Calibri" w:cs="Calibri"/>
          <w:spacing w:val="-2"/>
        </w:rPr>
        <w:t>(1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2"/>
        </w:rPr>
        <w:t>分</w:t>
      </w:r>
      <w:r>
        <w:rPr>
          <w:rFonts w:ascii="Calibri" w:hAnsi="Calibri" w:eastAsia="Calibri" w:cs="Calibri"/>
          <w:spacing w:val="-2"/>
        </w:rPr>
        <w:t>)</w:t>
      </w:r>
    </w:p>
    <w:p>
      <w:pPr>
        <w:pStyle w:val="2"/>
        <w:spacing w:before="269" w:line="608" w:lineRule="exact"/>
        <w:rPr>
          <w:rFonts w:ascii="Calibri" w:hAnsi="Calibri" w:eastAsia="Calibri" w:cs="Calibri"/>
        </w:rPr>
      </w:pPr>
      <w:r>
        <w:rPr>
          <w:rFonts w:ascii="Arial" w:hAnsi="Arial" w:eastAsia="Arial" w:cs="Arial"/>
          <w:color w:val="89A945"/>
          <w:spacing w:val="-5"/>
          <w:position w:val="-7"/>
        </w:rPr>
        <w:t>·</w:t>
      </w:r>
      <w:r>
        <w:rPr>
          <w:rFonts w:ascii="Arial" w:hAnsi="Arial" w:eastAsia="Arial" w:cs="Arial"/>
          <w:color w:val="89A945"/>
          <w:spacing w:val="-24"/>
          <w:position w:val="-7"/>
        </w:rPr>
        <w:t xml:space="preserve"> </w:t>
      </w:r>
      <w:r>
        <w:rPr>
          <w:spacing w:val="-5"/>
          <w:position w:val="-7"/>
        </w:rPr>
        <w:t>由①②③④⑤式联立解得</w:t>
      </w:r>
      <w:r>
        <w:rPr>
          <w:rFonts w:ascii="Calibri" w:hAnsi="Calibri" w:eastAsia="Calibri" w:cs="Calibri"/>
          <w:spacing w:val="-5"/>
          <w:position w:val="-7"/>
        </w:rPr>
        <w:t xml:space="preserve">:T </w:t>
      </w:r>
      <w:r>
        <w:rPr>
          <w:spacing w:val="-5"/>
          <w:position w:val="-7"/>
        </w:rPr>
        <w:t>′</w:t>
      </w:r>
      <w:r>
        <w:rPr>
          <w:rFonts w:ascii="Calibri" w:hAnsi="Calibri" w:eastAsia="Calibri" w:cs="Calibri"/>
          <w:spacing w:val="-5"/>
          <w:position w:val="-7"/>
        </w:rPr>
        <w:t>=</w:t>
      </w:r>
      <w:r>
        <w:rPr>
          <w:rFonts w:ascii="Calibri" w:hAnsi="Calibri" w:eastAsia="Calibri" w:cs="Calibri"/>
          <w:spacing w:val="-12"/>
          <w:position w:val="-7"/>
        </w:rPr>
        <w:t xml:space="preserve"> </w:t>
      </w:r>
      <w:r>
        <w:rPr>
          <w:position w:val="-4"/>
        </w:rPr>
        <w:drawing>
          <wp:inline distT="0" distB="0" distL="0" distR="0">
            <wp:extent cx="293370" cy="325755"/>
            <wp:effectExtent l="0" t="0" r="0" b="0"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93914" cy="32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1"/>
          <w:position w:val="-7"/>
        </w:rPr>
        <w:t xml:space="preserve">                                  </w:t>
      </w:r>
      <w:r>
        <w:rPr>
          <w:rFonts w:ascii="Calibri" w:hAnsi="Calibri" w:eastAsia="Calibri" w:cs="Calibri"/>
          <w:position w:val="-7"/>
        </w:rPr>
        <w:t xml:space="preserve">                            </w:t>
      </w:r>
      <w:r>
        <w:rPr>
          <w:rFonts w:ascii="Arial" w:hAnsi="Arial" w:eastAsia="Arial" w:cs="Arial"/>
          <w:color w:val="8EAF48"/>
          <w:spacing w:val="-5"/>
          <w:position w:val="-7"/>
        </w:rPr>
        <w:t xml:space="preserve">·    </w:t>
      </w:r>
      <w:r>
        <w:rPr>
          <w:rFonts w:ascii="Arial" w:hAnsi="Arial" w:eastAsia="Arial" w:cs="Arial"/>
          <w:color w:val="8EAF48"/>
          <w:spacing w:val="-6"/>
          <w:position w:val="-7"/>
        </w:rPr>
        <w:t xml:space="preserve">           </w:t>
      </w:r>
      <w:r>
        <w:rPr>
          <w:rFonts w:ascii="Calibri" w:hAnsi="Calibri" w:eastAsia="Calibri" w:cs="Calibri"/>
          <w:spacing w:val="-6"/>
          <w:position w:val="-7"/>
        </w:rPr>
        <w:t>(1</w:t>
      </w:r>
      <w:r>
        <w:rPr>
          <w:rFonts w:ascii="Calibri" w:hAnsi="Calibri" w:eastAsia="Calibri" w:cs="Calibri"/>
          <w:spacing w:val="16"/>
          <w:position w:val="-7"/>
        </w:rPr>
        <w:t xml:space="preserve"> </w:t>
      </w:r>
      <w:r>
        <w:rPr>
          <w:spacing w:val="-6"/>
          <w:position w:val="-7"/>
        </w:rPr>
        <w:t>分</w:t>
      </w:r>
      <w:r>
        <w:rPr>
          <w:rFonts w:ascii="Calibri" w:hAnsi="Calibri" w:eastAsia="Calibri" w:cs="Calibri"/>
          <w:spacing w:val="-6"/>
          <w:position w:val="-7"/>
        </w:rPr>
        <w:t>)</w:t>
      </w:r>
    </w:p>
    <w:p>
      <w:pPr>
        <w:spacing w:line="608" w:lineRule="exact"/>
        <w:rPr>
          <w:rFonts w:ascii="Calibri" w:hAnsi="Calibri" w:eastAsia="Calibri" w:cs="Calibri"/>
        </w:rPr>
        <w:sectPr>
          <w:type w:val="continuous"/>
          <w:pgSz w:w="11907" w:h="16839"/>
          <w:pgMar w:top="2009" w:right="1413" w:bottom="1199" w:left="1416" w:header="869" w:footer="985" w:gutter="0"/>
          <w:cols w:equalWidth="0" w:num="1">
            <w:col w:w="9077"/>
          </w:cols>
        </w:sectPr>
      </w:pPr>
    </w:p>
    <w:p>
      <w:pPr>
        <w:pStyle w:val="2"/>
        <w:spacing w:before="184" w:line="424" w:lineRule="auto"/>
        <w:ind w:left="3" w:right="2900"/>
        <w:rPr>
          <w:rFonts w:ascii="Calibri" w:hAnsi="Calibri" w:eastAsia="Calibri" w:cs="Calibri"/>
        </w:rPr>
      </w:pPr>
      <w:r>
        <w:rPr>
          <w:spacing w:val="-1"/>
        </w:rPr>
        <w:t>⑶当小球能完成完整的圆周运动时</w:t>
      </w:r>
      <w:r>
        <w:rPr>
          <w:rFonts w:ascii="Calibri" w:hAnsi="Calibri" w:eastAsia="Calibri" w:cs="Calibri"/>
          <w:spacing w:val="-1"/>
        </w:rPr>
        <w:t>,</w:t>
      </w:r>
      <w:r>
        <w:rPr>
          <w:spacing w:val="-1"/>
        </w:rPr>
        <w:t>需满足</w:t>
      </w:r>
      <w:r>
        <w:rPr>
          <w:rFonts w:ascii="Calibri" w:hAnsi="Calibri" w:eastAsia="Calibri" w:cs="Calibri"/>
          <w:spacing w:val="-1"/>
        </w:rPr>
        <w:t>:F</w:t>
      </w:r>
      <w:r>
        <w:rPr>
          <w:spacing w:val="-1"/>
        </w:rPr>
        <w:t>≤</w:t>
      </w:r>
      <w:r>
        <w:rPr>
          <w:position w:val="3"/>
        </w:rPr>
        <w:drawing>
          <wp:inline distT="0" distB="0" distL="0" distR="0">
            <wp:extent cx="308610" cy="356870"/>
            <wp:effectExtent l="0" t="0" r="0" b="0"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09172" cy="3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 </w:t>
      </w:r>
      <w:r>
        <w:rPr>
          <w:spacing w:val="-1"/>
        </w:rPr>
        <w:t xml:space="preserve">⑥  </w:t>
      </w:r>
      <w:r>
        <w:rPr>
          <w:rFonts w:ascii="Calibri" w:hAnsi="Calibri" w:eastAsia="Calibri" w:cs="Calibri"/>
          <w:spacing w:val="-1"/>
        </w:rPr>
        <w:t>(2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1"/>
        </w:rPr>
        <w:t>分</w:t>
      </w:r>
      <w:r>
        <w:rPr>
          <w:rFonts w:ascii="Calibri" w:hAnsi="Calibri" w:eastAsia="Calibri" w:cs="Calibri"/>
          <w:spacing w:val="-1"/>
        </w:rPr>
        <w:t>)</w:t>
      </w:r>
      <w:r>
        <w:rPr>
          <w:rFonts w:ascii="Calibri" w:hAnsi="Calibri" w:eastAsia="Calibri" w:cs="Calibri"/>
        </w:rPr>
        <w:t xml:space="preserve"> </w:t>
      </w:r>
      <w:r>
        <w:rPr>
          <w:spacing w:val="-3"/>
        </w:rPr>
        <w:t>根据动能定理有</w:t>
      </w:r>
      <w:r>
        <w:rPr>
          <w:rFonts w:ascii="Calibri" w:hAnsi="Calibri" w:eastAsia="Calibri" w:cs="Calibri"/>
          <w:spacing w:val="-3"/>
        </w:rPr>
        <w:t xml:space="preserve">:-Fl(1+cos </w:t>
      </w:r>
      <w:r>
        <w:rPr>
          <w:spacing w:val="-3"/>
        </w:rPr>
        <w:t>α</w:t>
      </w:r>
      <w:r>
        <w:rPr>
          <w:rFonts w:ascii="Calibri" w:hAnsi="Calibri" w:eastAsia="Calibri" w:cs="Calibri"/>
          <w:spacing w:val="-3"/>
        </w:rPr>
        <w:t>)=</w:t>
      </w:r>
      <w:r>
        <w:rPr>
          <w:rFonts w:ascii="Calibri" w:hAnsi="Calibri" w:eastAsia="Calibri" w:cs="Calibri"/>
          <w:spacing w:val="4"/>
        </w:rPr>
        <w:t xml:space="preserve"> </w:t>
      </w:r>
      <w:r>
        <w:rPr>
          <w:position w:val="3"/>
        </w:rPr>
        <w:drawing>
          <wp:inline distT="0" distB="0" distL="0" distR="0">
            <wp:extent cx="350520" cy="327660"/>
            <wp:effectExtent l="0" t="0" r="0" b="0"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51011" cy="32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rFonts w:ascii="Calibri" w:hAnsi="Calibri" w:eastAsia="Calibri" w:cs="Calibri"/>
          <w:spacing w:val="-3"/>
        </w:rPr>
        <w:t>-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position w:val="3"/>
        </w:rPr>
        <w:drawing>
          <wp:inline distT="0" distB="0" distL="0" distR="0">
            <wp:extent cx="351790" cy="327660"/>
            <wp:effectExtent l="0" t="0" r="0" b="0"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52186" cy="32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</w:rPr>
        <w:t xml:space="preserve">                 </w:t>
      </w:r>
      <w:r>
        <w:rPr>
          <w:spacing w:val="-3"/>
        </w:rPr>
        <w:t xml:space="preserve">⑦    </w:t>
      </w:r>
      <w:r>
        <w:rPr>
          <w:rFonts w:ascii="Calibri" w:hAnsi="Calibri" w:eastAsia="Calibri" w:cs="Calibri"/>
          <w:spacing w:val="-3"/>
        </w:rPr>
        <w:t>(2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3"/>
        </w:rPr>
        <w:t>分</w:t>
      </w:r>
      <w:r>
        <w:rPr>
          <w:rFonts w:ascii="Calibri" w:hAnsi="Calibri" w:eastAsia="Calibri" w:cs="Calibri"/>
          <w:spacing w:val="-3"/>
        </w:rPr>
        <w:t>)</w:t>
      </w:r>
    </w:p>
    <w:p>
      <w:pPr>
        <w:pStyle w:val="2"/>
        <w:spacing w:before="166" w:line="718" w:lineRule="exact"/>
        <w:ind w:left="29"/>
        <w:rPr>
          <w:rFonts w:ascii="Calibri" w:hAnsi="Calibri" w:eastAsia="Calibri" w:cs="Calibri"/>
        </w:rPr>
      </w:pPr>
      <w:r>
        <w:rPr>
          <w:spacing w:val="-5"/>
          <w:position w:val="-8"/>
        </w:rPr>
        <w:t>由 ⑥⑦式联立解得</w:t>
      </w:r>
      <w:r>
        <w:rPr>
          <w:rFonts w:ascii="Calibri" w:hAnsi="Calibri" w:eastAsia="Calibri" w:cs="Calibri"/>
          <w:spacing w:val="-5"/>
          <w:position w:val="-8"/>
        </w:rPr>
        <w:t>:v</w:t>
      </w:r>
      <w:r>
        <w:rPr>
          <w:rFonts w:ascii="Calibri" w:hAnsi="Calibri" w:eastAsia="Calibri" w:cs="Calibri"/>
          <w:spacing w:val="-5"/>
          <w:position w:val="-11"/>
          <w:sz w:val="13"/>
          <w:szCs w:val="13"/>
        </w:rPr>
        <w:t xml:space="preserve">0 </w:t>
      </w:r>
      <w:r>
        <w:rPr>
          <w:spacing w:val="-5"/>
          <w:position w:val="-8"/>
        </w:rPr>
        <w:t>≥</w:t>
      </w:r>
      <w:r>
        <w:rPr>
          <w:spacing w:val="-65"/>
          <w:position w:val="-8"/>
        </w:rPr>
        <w:t xml:space="preserve"> </w:t>
      </w:r>
      <w:r>
        <w:rPr>
          <w:position w:val="-4"/>
        </w:rPr>
        <w:drawing>
          <wp:inline distT="0" distB="0" distL="0" distR="0">
            <wp:extent cx="415290" cy="377190"/>
            <wp:effectExtent l="0" t="0" r="0" b="0"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15701" cy="3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8"/>
        </w:rPr>
        <w:t xml:space="preserve">                          </w:t>
      </w:r>
      <w:r>
        <w:rPr>
          <w:rFonts w:ascii="Calibri" w:hAnsi="Calibri" w:eastAsia="Calibri" w:cs="Calibri"/>
          <w:spacing w:val="-5"/>
          <w:position w:val="-8"/>
        </w:rPr>
        <w:t>(2</w:t>
      </w:r>
      <w:r>
        <w:rPr>
          <w:rFonts w:ascii="Calibri" w:hAnsi="Calibri" w:eastAsia="Calibri" w:cs="Calibri"/>
          <w:spacing w:val="26"/>
          <w:position w:val="-8"/>
        </w:rPr>
        <w:t xml:space="preserve"> </w:t>
      </w:r>
      <w:r>
        <w:rPr>
          <w:spacing w:val="-5"/>
          <w:position w:val="-8"/>
        </w:rPr>
        <w:t>分</w:t>
      </w:r>
      <w:r>
        <w:rPr>
          <w:rFonts w:ascii="Calibri" w:hAnsi="Calibri" w:eastAsia="Calibri" w:cs="Calibri"/>
          <w:spacing w:val="-5"/>
          <w:position w:val="-8"/>
        </w:rPr>
        <w:t>)</w:t>
      </w:r>
    </w:p>
    <w:p>
      <w:pPr>
        <w:pStyle w:val="2"/>
        <w:spacing w:before="207" w:line="228" w:lineRule="auto"/>
        <w:ind w:left="429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(</w:t>
      </w:r>
      <w:r>
        <w:rPr>
          <w:spacing w:val="-1"/>
        </w:rPr>
        <w:t>其他正确解法均给分</w:t>
      </w:r>
      <w:r>
        <w:rPr>
          <w:rFonts w:ascii="Calibri" w:hAnsi="Calibri" w:eastAsia="Calibri" w:cs="Calibri"/>
          <w:spacing w:val="-1"/>
        </w:rPr>
        <w:t>)</w:t>
      </w:r>
    </w:p>
    <w:p>
      <w:pPr>
        <w:pStyle w:val="2"/>
        <w:spacing w:before="208" w:line="217" w:lineRule="auto"/>
        <w:ind w:left="20"/>
        <w:outlineLvl w:val="3"/>
      </w:pPr>
      <w:r>
        <w:rPr>
          <w:rFonts w:ascii="Times New Roman" w:hAnsi="Times New Roman" w:eastAsia="Times New Roman" w:cs="Times New Roman"/>
          <w:spacing w:val="-4"/>
        </w:rPr>
        <w:t>17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4"/>
        </w:rPr>
        <w:t>．</w:t>
      </w:r>
      <w:r>
        <w:rPr>
          <w:rFonts w:ascii="Times New Roman" w:hAnsi="Times New Roman" w:eastAsia="Times New Roman" w:cs="Times New Roman"/>
          <w:spacing w:val="-4"/>
        </w:rPr>
        <w:t>[</w:t>
      </w:r>
      <w:r>
        <w:rPr>
          <w:spacing w:val="-4"/>
        </w:rPr>
        <w:t>物理</w:t>
      </w:r>
      <w:r>
        <w:rPr>
          <w:rFonts w:ascii="Times New Roman" w:hAnsi="Times New Roman" w:eastAsia="Times New Roman" w:cs="Times New Roman"/>
          <w:spacing w:val="-4"/>
        </w:rPr>
        <w:t>——</w:t>
      </w:r>
      <w:r>
        <w:rPr>
          <w:spacing w:val="-4"/>
        </w:rPr>
        <w:t>选修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3-3]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 xml:space="preserve">15 </w:t>
      </w:r>
      <w:r>
        <w:rPr>
          <w:spacing w:val="-4"/>
        </w:rPr>
        <w:t>分）</w:t>
      </w:r>
    </w:p>
    <w:p>
      <w:pPr>
        <w:pStyle w:val="2"/>
        <w:spacing w:before="221" w:line="221" w:lineRule="auto"/>
        <w:ind w:left="10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BCE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分）</w:t>
      </w:r>
    </w:p>
    <w:p>
      <w:pPr>
        <w:pStyle w:val="2"/>
        <w:spacing w:before="216" w:line="221" w:lineRule="auto"/>
        <w:ind w:left="10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-15"/>
        </w:rPr>
        <w:t>）（</w:t>
      </w:r>
      <w:r>
        <w:rPr>
          <w:rFonts w:ascii="Times New Roman" w:hAnsi="Times New Roman" w:eastAsia="Times New Roman" w:cs="Times New Roman"/>
          <w:spacing w:val="2"/>
        </w:rPr>
        <w:t xml:space="preserve">10 </w:t>
      </w:r>
      <w:r>
        <w:rPr>
          <w:spacing w:val="2"/>
        </w:rPr>
        <w:t>分）</w:t>
      </w:r>
    </w:p>
    <w:p>
      <w:pPr>
        <w:pStyle w:val="2"/>
        <w:spacing w:before="216" w:line="221" w:lineRule="auto"/>
        <w:ind w:left="10"/>
      </w:pPr>
      <w:r>
        <w:rPr>
          <w:spacing w:val="-2"/>
        </w:rPr>
        <w:t>（a）以气缸为对象（不包括活塞）列气缸受力平衡方程：</w:t>
      </w:r>
    </w:p>
    <w:p>
      <w:pPr>
        <w:pStyle w:val="2"/>
        <w:spacing w:before="280" w:line="207" w:lineRule="auto"/>
        <w:ind w:left="36"/>
      </w:pP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0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0"/>
          <w:sz w:val="24"/>
          <w:szCs w:val="24"/>
        </w:rPr>
        <w:t>=</w:t>
      </w:r>
      <w:r>
        <w:rPr>
          <w:rFonts w:ascii="Arial" w:hAnsi="Arial" w:eastAsia="Arial" w:cs="Arial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Mg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0"/>
          <w:sz w:val="24"/>
          <w:szCs w:val="24"/>
        </w:rPr>
        <w:t>+</w:t>
      </w:r>
      <w:r>
        <w:rPr>
          <w:rFonts w:ascii="Arial" w:hAnsi="Arial" w:eastAsia="Arial" w:cs="Arial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10"/>
          <w:position w:val="-5"/>
          <w:sz w:val="14"/>
          <w:szCs w:val="14"/>
        </w:rPr>
        <w:t>0</w:t>
      </w:r>
      <w:r>
        <w:rPr>
          <w:rFonts w:ascii="Times New Roman" w:hAnsi="Times New Roman" w:eastAsia="Times New Roman" w:cs="Times New Roman"/>
          <w:spacing w:val="-13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spacing w:val="10"/>
        </w:rPr>
        <w:t>（3</w:t>
      </w:r>
      <w:r>
        <w:rPr>
          <w:spacing w:val="-40"/>
        </w:rPr>
        <w:t xml:space="preserve"> </w:t>
      </w:r>
      <w:r>
        <w:rPr>
          <w:spacing w:val="10"/>
        </w:rPr>
        <w:t>分）</w:t>
      </w: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69" w:line="221" w:lineRule="auto"/>
        <w:ind w:left="2"/>
      </w:pPr>
      <w:r>
        <w:rPr>
          <w:spacing w:val="3"/>
        </w:rPr>
        <w:t xml:space="preserve">解之得：     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3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9"/>
          <w:position w:val="-5"/>
          <w:sz w:val="14"/>
          <w:szCs w:val="14"/>
        </w:rPr>
        <w:t xml:space="preserve">  </w:t>
      </w:r>
      <w:r>
        <w:rPr>
          <w:rFonts w:ascii="Arial" w:hAnsi="Arial" w:eastAsia="Arial" w:cs="Arial"/>
          <w:spacing w:val="3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3</w:t>
      </w:r>
      <w:r>
        <w:rPr>
          <w:rFonts w:ascii="Arial" w:hAnsi="Arial" w:eastAsia="Arial" w:cs="Arial"/>
          <w:spacing w:val="3"/>
          <w:sz w:val="24"/>
          <w:szCs w:val="24"/>
        </w:rPr>
        <w:t>×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3"/>
          <w:position w:val="10"/>
          <w:sz w:val="14"/>
          <w:szCs w:val="14"/>
        </w:rPr>
        <w:t xml:space="preserve">5 </w:t>
      </w:r>
      <w:r>
        <w:rPr>
          <w:rFonts w:ascii="Times New Roman" w:hAnsi="Times New Roman" w:eastAsia="Times New Roman" w:cs="Times New Roman"/>
          <w:sz w:val="24"/>
          <w:szCs w:val="24"/>
        </w:rPr>
        <w:t>Pa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                    </w:t>
      </w:r>
      <w:r>
        <w:rPr>
          <w:spacing w:val="2"/>
        </w:rPr>
        <w:t>（1</w:t>
      </w:r>
      <w:r>
        <w:rPr>
          <w:spacing w:val="-41"/>
        </w:rPr>
        <w:t xml:space="preserve"> </w:t>
      </w:r>
      <w:r>
        <w:rPr>
          <w:spacing w:val="2"/>
        </w:rPr>
        <w:t>分）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73" w:line="202" w:lineRule="auto"/>
        <w:ind w:left="11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spacing w:val="1"/>
        </w:rPr>
        <w:t>（b）当活塞恰好静止在气缸缸口</w:t>
      </w:r>
      <w:r>
        <w:rPr>
          <w:spacing w:val="-36"/>
        </w:rPr>
        <w:t xml:space="preserve"> </w:t>
      </w:r>
      <w:r>
        <w:t>AB</w:t>
      </w:r>
      <w:r>
        <w:rPr>
          <w:spacing w:val="-39"/>
        </w:rPr>
        <w:t xml:space="preserve"> </w:t>
      </w:r>
      <w:r>
        <w:rPr>
          <w:spacing w:val="1"/>
        </w:rPr>
        <w:t>处时，缸内气体温度为</w:t>
      </w:r>
      <w:r>
        <w:rPr>
          <w:rFonts w:ascii="Times New Roman" w:hAnsi="Times New Roman" w:eastAsia="Times New Roman" w:cs="Times New Roman"/>
          <w:i/>
          <w:iCs/>
          <w:spacing w:val="1"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spacing w:val="1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11"/>
          <w:w w:val="102"/>
          <w:position w:val="-5"/>
          <w:sz w:val="14"/>
          <w:szCs w:val="14"/>
        </w:rPr>
        <w:t xml:space="preserve"> </w:t>
      </w:r>
      <w:r>
        <w:rPr>
          <w:spacing w:val="1"/>
        </w:rPr>
        <w:t>，压强为</w:t>
      </w:r>
      <w:r>
        <w:rPr>
          <w:rFonts w:ascii="Times New Roman" w:hAnsi="Times New Roman" w:eastAsia="Times New Roman" w:cs="Times New Roman"/>
          <w:i/>
          <w:iCs/>
          <w:spacing w:val="1"/>
          <w:sz w:val="25"/>
          <w:szCs w:val="25"/>
        </w:rPr>
        <w:t>p</w:t>
      </w:r>
      <w:r>
        <w:rPr>
          <w:rFonts w:ascii="Times New Roman" w:hAnsi="Times New Roman" w:eastAsia="Times New Roman" w:cs="Times New Roman"/>
          <w:spacing w:val="1"/>
          <w:position w:val="-5"/>
          <w:sz w:val="14"/>
          <w:szCs w:val="14"/>
        </w:rPr>
        <w:t>2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0" w:line="207" w:lineRule="auto"/>
        <w:ind w:left="36"/>
      </w:pP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7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12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S </w:t>
      </w:r>
      <w:r>
        <w:rPr>
          <w:rFonts w:ascii="Arial" w:hAnsi="Arial" w:eastAsia="Arial" w:cs="Arial"/>
          <w:spacing w:val="7"/>
          <w:sz w:val="24"/>
          <w:szCs w:val="24"/>
        </w:rPr>
        <w:t>=</w:t>
      </w:r>
      <w:r>
        <w:rPr>
          <w:rFonts w:ascii="Arial" w:hAnsi="Arial" w:eastAsia="Arial" w:cs="Arial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Mg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7"/>
          <w:sz w:val="24"/>
          <w:szCs w:val="24"/>
        </w:rPr>
        <w:t>+</w:t>
      </w:r>
      <w:r>
        <w:rPr>
          <w:rFonts w:ascii="Arial" w:hAnsi="Arial" w:eastAsia="Arial" w:cs="Arial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7"/>
          <w:position w:val="-5"/>
          <w:sz w:val="14"/>
          <w:szCs w:val="14"/>
        </w:rPr>
        <w:t>0</w:t>
      </w:r>
      <w:r>
        <w:rPr>
          <w:rFonts w:ascii="Times New Roman" w:hAnsi="Times New Roman" w:eastAsia="Times New Roman" w:cs="Times New Roman"/>
          <w:spacing w:val="-12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 xml:space="preserve">             </w:t>
      </w:r>
      <w:r>
        <w:rPr>
          <w:spacing w:val="7"/>
        </w:rPr>
        <w:t xml:space="preserve">即缸内气体为等压变化。  </w:t>
      </w:r>
      <w:r>
        <w:rPr>
          <w:spacing w:val="6"/>
        </w:rPr>
        <w:t xml:space="preserve">               （1分）</w:t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69"/>
        <w:ind w:left="2"/>
      </w:pPr>
      <w:r>
        <w:rPr>
          <w:spacing w:val="-1"/>
          <w:position w:val="-2"/>
        </w:rPr>
        <w:t>对这一过程研究缸内气体，由状态方程得</w:t>
      </w:r>
      <w:r>
        <w:rPr>
          <w:spacing w:val="-73"/>
          <w:position w:val="-2"/>
        </w:rPr>
        <w:t xml:space="preserve"> </w:t>
      </w:r>
      <w:r>
        <w:rPr>
          <w:position w:val="-27"/>
        </w:rPr>
        <w:drawing>
          <wp:inline distT="0" distB="0" distL="0" distR="0">
            <wp:extent cx="1096645" cy="360680"/>
            <wp:effectExtent l="0" t="0" r="0" b="0"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096946" cy="36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2"/>
        </w:rPr>
        <w:t xml:space="preserve">         </w:t>
      </w:r>
      <w:r>
        <w:rPr>
          <w:spacing w:val="-1"/>
          <w:position w:val="-2"/>
        </w:rPr>
        <w:t>（3</w:t>
      </w:r>
      <w:r>
        <w:rPr>
          <w:spacing w:val="-44"/>
          <w:position w:val="-2"/>
        </w:rPr>
        <w:t xml:space="preserve"> </w:t>
      </w:r>
      <w:r>
        <w:rPr>
          <w:spacing w:val="-1"/>
          <w:position w:val="-2"/>
        </w:rPr>
        <w:t>分）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72" w:line="205" w:lineRule="auto"/>
        <w:ind w:left="3"/>
      </w:pPr>
      <w:r>
        <w:t>所以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12"/>
          <w:w w:val="101"/>
          <w:position w:val="-5"/>
          <w:sz w:val="14"/>
          <w:szCs w:val="14"/>
        </w:rPr>
        <w:t xml:space="preserve">  </w:t>
      </w:r>
      <w:r>
        <w:rPr>
          <w:rFonts w:ascii="Arial" w:hAnsi="Arial" w:eastAsia="Arial" w:cs="Arial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z w:val="25"/>
          <w:szCs w:val="25"/>
        </w:rPr>
        <w:t>2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 xml:space="preserve">1  </w:t>
      </w:r>
      <w:r>
        <w:rPr>
          <w:rFonts w:ascii="Arial" w:hAnsi="Arial" w:eastAsia="Arial" w:cs="Arial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600K          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                                                              </w:t>
      </w:r>
      <w:r>
        <w:rPr>
          <w:spacing w:val="-1"/>
        </w:rPr>
        <w:t>（1</w:t>
      </w:r>
      <w:r>
        <w:rPr>
          <w:spacing w:val="-44"/>
        </w:rPr>
        <w:t xml:space="preserve"> </w:t>
      </w:r>
      <w:r>
        <w:rPr>
          <w:spacing w:val="-1"/>
        </w:rPr>
        <w:t>分）</w:t>
      </w: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73" w:line="188" w:lineRule="auto"/>
        <w:ind w:left="7"/>
      </w:pPr>
      <w:r>
        <w:t>故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t</w:t>
      </w:r>
      <w:r>
        <w:rPr>
          <w:rFonts w:ascii="Times New Roman" w:hAnsi="Times New Roman" w:eastAsia="Times New Roman" w:cs="Times New Roman"/>
          <w:position w:val="-7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12"/>
          <w:position w:val="-7"/>
          <w:sz w:val="14"/>
          <w:szCs w:val="14"/>
        </w:rPr>
        <w:t xml:space="preserve">  </w:t>
      </w:r>
      <w:r>
        <w:rPr>
          <w:rFonts w:ascii="Arial" w:hAnsi="Arial" w:eastAsia="Arial" w:cs="Arial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sz w:val="25"/>
          <w:szCs w:val="25"/>
        </w:rPr>
        <w:t>(600</w:t>
      </w:r>
      <w:r>
        <w:rPr>
          <w:rFonts w:ascii="Arial" w:hAnsi="Arial" w:eastAsia="Arial" w:cs="Arial"/>
          <w:sz w:val="25"/>
          <w:szCs w:val="25"/>
        </w:rPr>
        <w:t>—</w:t>
      </w:r>
      <w:r>
        <w:rPr>
          <w:rFonts w:ascii="Arial" w:hAnsi="Arial" w:eastAsia="Arial" w:cs="Arial"/>
          <w:spacing w:val="-2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</w:rPr>
        <w:t>273)</w:t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 xml:space="preserve"> </w:t>
      </w:r>
      <w:r>
        <w:t>℃</w:t>
      </w:r>
      <w:r>
        <w:rPr>
          <w:spacing w:val="-76"/>
        </w:rPr>
        <w:t xml:space="preserve"> </w:t>
      </w:r>
      <w:r>
        <w:rPr>
          <w:position w:val="1"/>
        </w:rPr>
        <w:t xml:space="preserve">=327℃                </w:t>
      </w:r>
      <w:r>
        <w:rPr>
          <w:spacing w:val="-1"/>
          <w:position w:val="1"/>
        </w:rPr>
        <w:t xml:space="preserve">   </w:t>
      </w:r>
      <w:r>
        <w:rPr>
          <w:rFonts w:ascii="Arial" w:hAnsi="Arial" w:eastAsia="Arial" w:cs="Arial"/>
          <w:color w:val="8DAE47"/>
          <w:spacing w:val="-1"/>
          <w:position w:val="-4"/>
          <w:sz w:val="10"/>
          <w:szCs w:val="10"/>
        </w:rPr>
        <w:t xml:space="preserve">r                                                                 </w:t>
      </w:r>
      <w:r>
        <w:rPr>
          <w:spacing w:val="-1"/>
          <w:position w:val="1"/>
        </w:rPr>
        <w:t>（1</w:t>
      </w:r>
      <w:r>
        <w:rPr>
          <w:spacing w:val="-44"/>
          <w:position w:val="1"/>
        </w:rPr>
        <w:t xml:space="preserve"> </w:t>
      </w:r>
      <w:r>
        <w:rPr>
          <w:spacing w:val="-1"/>
          <w:position w:val="1"/>
        </w:rPr>
        <w:t>分）</w:t>
      </w:r>
    </w:p>
    <w:p>
      <w:pPr>
        <w:pStyle w:val="2"/>
        <w:spacing w:before="276" w:line="217" w:lineRule="auto"/>
        <w:ind w:left="20"/>
        <w:outlineLvl w:val="3"/>
      </w:pPr>
      <w:r>
        <w:rPr>
          <w:rFonts w:ascii="Times New Roman" w:hAnsi="Times New Roman" w:eastAsia="Times New Roman" w:cs="Times New Roman"/>
          <w:spacing w:val="-3"/>
        </w:rPr>
        <w:t>18.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[</w:t>
      </w:r>
      <w:r>
        <w:rPr>
          <w:spacing w:val="-3"/>
        </w:rPr>
        <w:t>物理</w:t>
      </w:r>
      <w:r>
        <w:rPr>
          <w:rFonts w:ascii="Times New Roman" w:hAnsi="Times New Roman" w:eastAsia="Times New Roman" w:cs="Times New Roman"/>
          <w:spacing w:val="-3"/>
        </w:rPr>
        <w:t>——</w:t>
      </w:r>
      <w:r>
        <w:rPr>
          <w:spacing w:val="-3"/>
        </w:rPr>
        <w:t>选修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3-4]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 xml:space="preserve">15 </w:t>
      </w:r>
      <w:r>
        <w:rPr>
          <w:spacing w:val="-3"/>
        </w:rPr>
        <w:t>分）</w:t>
      </w:r>
    </w:p>
    <w:p>
      <w:pPr>
        <w:pStyle w:val="2"/>
        <w:spacing w:before="124" w:line="221" w:lineRule="auto"/>
        <w:ind w:left="10"/>
        <w:outlineLvl w:val="4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ABE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分）</w:t>
      </w:r>
    </w:p>
    <w:p>
      <w:pPr>
        <w:pStyle w:val="2"/>
        <w:spacing w:before="158" w:line="233" w:lineRule="auto"/>
        <w:ind w:left="10"/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116840</wp:posOffset>
            </wp:positionV>
            <wp:extent cx="3665855" cy="2569210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</w:t>
      </w:r>
    </w:p>
    <w:p>
      <w:pPr>
        <w:spacing w:line="233" w:lineRule="auto"/>
        <w:sectPr>
          <w:headerReference r:id="rId31" w:type="default"/>
          <w:footerReference r:id="rId32" w:type="default"/>
          <w:pgSz w:w="11907" w:h="16839"/>
          <w:pgMar w:top="2009" w:right="1423" w:bottom="400" w:left="1421" w:header="869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69" w:line="217" w:lineRule="auto"/>
        <w:ind w:left="20"/>
        <w:outlineLvl w:val="3"/>
      </w:pPr>
      <w:r>
        <w:rPr>
          <w:rFonts w:ascii="Times New Roman" w:hAnsi="Times New Roman" w:eastAsia="Times New Roman" w:cs="Times New Roman"/>
          <w:spacing w:val="-4"/>
        </w:rPr>
        <w:t>19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4"/>
        </w:rPr>
        <w:t>．</w:t>
      </w:r>
      <w:r>
        <w:rPr>
          <w:rFonts w:ascii="Times New Roman" w:hAnsi="Times New Roman" w:eastAsia="Times New Roman" w:cs="Times New Roman"/>
          <w:spacing w:val="-4"/>
        </w:rPr>
        <w:t>[</w:t>
      </w:r>
      <w:r>
        <w:rPr>
          <w:spacing w:val="-4"/>
        </w:rPr>
        <w:t>物理</w:t>
      </w:r>
      <w:r>
        <w:rPr>
          <w:rFonts w:ascii="Times New Roman" w:hAnsi="Times New Roman" w:eastAsia="Times New Roman" w:cs="Times New Roman"/>
          <w:spacing w:val="-4"/>
        </w:rPr>
        <w:t>——</w:t>
      </w:r>
      <w:r>
        <w:rPr>
          <w:spacing w:val="-4"/>
        </w:rPr>
        <w:t>选修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3-5]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 xml:space="preserve">15 </w:t>
      </w:r>
      <w:r>
        <w:rPr>
          <w:spacing w:val="-4"/>
        </w:rPr>
        <w:t>分）</w:t>
      </w:r>
    </w:p>
    <w:p>
      <w:pPr>
        <w:pStyle w:val="2"/>
        <w:spacing w:before="221" w:line="221" w:lineRule="auto"/>
        <w:ind w:left="221"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ACE</w:t>
      </w: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分）</w:t>
      </w:r>
    </w:p>
    <w:p>
      <w:pPr>
        <w:pStyle w:val="2"/>
        <w:spacing w:before="216" w:line="232" w:lineRule="auto"/>
        <w:ind w:left="115"/>
        <w:outlineLvl w:val="4"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）解：设碰后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i/>
          <w:iCs/>
          <w:spacing w:val="-2"/>
        </w:rPr>
        <w:t>B</w:t>
      </w:r>
      <w:r>
        <w:rPr>
          <w:rFonts w:ascii="Calibri" w:hAnsi="Calibri" w:eastAsia="Calibri" w:cs="Calibri"/>
          <w:i/>
          <w:iCs/>
          <w:spacing w:val="14"/>
        </w:rPr>
        <w:t xml:space="preserve"> </w:t>
      </w:r>
      <w:r>
        <w:rPr>
          <w:spacing w:val="-2"/>
        </w:rPr>
        <w:t>速度大小为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3"/>
          <w:sz w:val="13"/>
          <w:szCs w:val="13"/>
        </w:rPr>
        <w:t xml:space="preserve">B </w:t>
      </w:r>
      <w:r>
        <w:rPr>
          <w:spacing w:val="-2"/>
        </w:rPr>
        <w:t>，</w:t>
      </w:r>
      <w:r>
        <w:rPr>
          <w:rFonts w:ascii="Calibri" w:hAnsi="Calibri" w:eastAsia="Calibri" w:cs="Calibri"/>
          <w:i/>
          <w:iCs/>
          <w:spacing w:val="-2"/>
        </w:rPr>
        <w:t xml:space="preserve">C </w:t>
      </w:r>
      <w:r>
        <w:rPr>
          <w:spacing w:val="-2"/>
        </w:rPr>
        <w:t>速度大小为</w:t>
      </w:r>
      <w:r>
        <w:rPr>
          <w:spacing w:val="-39"/>
        </w:rPr>
        <w:t xml:space="preserve">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3"/>
          <w:sz w:val="13"/>
          <w:szCs w:val="13"/>
        </w:rPr>
        <w:t>C</w:t>
      </w:r>
      <w:r>
        <w:rPr>
          <w:rFonts w:ascii="Calibri" w:hAnsi="Calibri" w:eastAsia="Calibri" w:cs="Calibri"/>
          <w:spacing w:val="-6"/>
          <w:position w:val="-3"/>
          <w:sz w:val="13"/>
          <w:szCs w:val="13"/>
        </w:rPr>
        <w:t xml:space="preserve"> </w:t>
      </w:r>
      <w:r>
        <w:rPr>
          <w:spacing w:val="-2"/>
        </w:rPr>
        <w:t>，以向右为正方向，由动量守恒定律得：</w:t>
      </w:r>
    </w:p>
    <w:p>
      <w:pPr>
        <w:pStyle w:val="2"/>
        <w:spacing w:before="200" w:line="239" w:lineRule="auto"/>
        <w:ind w:left="426"/>
      </w:pPr>
      <w:r>
        <w:rPr>
          <w:rFonts w:ascii="Calibri" w:hAnsi="Calibri" w:eastAsia="Calibri" w:cs="Calibri"/>
          <w:i/>
          <w:iCs/>
          <w:spacing w:val="-2"/>
        </w:rPr>
        <w:t>m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 xml:space="preserve">B 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>0</w:t>
      </w:r>
      <w:r>
        <w:rPr>
          <w:rFonts w:ascii="Calibri" w:hAnsi="Calibri" w:eastAsia="Calibri" w:cs="Calibri"/>
          <w:spacing w:val="17"/>
          <w:w w:val="101"/>
          <w:position w:val="-2"/>
          <w:sz w:val="13"/>
          <w:szCs w:val="13"/>
        </w:rPr>
        <w:t xml:space="preserve"> </w:t>
      </w:r>
      <w:r>
        <w:rPr>
          <w:rFonts w:ascii="Calibri" w:hAnsi="Calibri" w:eastAsia="Calibri" w:cs="Calibri"/>
          <w:spacing w:val="-2"/>
        </w:rPr>
        <w:t xml:space="preserve">= </w:t>
      </w:r>
      <w:r>
        <w:rPr>
          <w:rFonts w:ascii="Calibri" w:hAnsi="Calibri" w:eastAsia="Calibri" w:cs="Calibri"/>
          <w:i/>
          <w:iCs/>
          <w:spacing w:val="-2"/>
        </w:rPr>
        <w:t>m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>C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 xml:space="preserve">C     </w:t>
      </w:r>
      <w:r>
        <w:rPr>
          <w:spacing w:val="-2"/>
        </w:rPr>
        <w:t xml:space="preserve">－ </w:t>
      </w:r>
      <w:r>
        <w:rPr>
          <w:rFonts w:ascii="Calibri" w:hAnsi="Calibri" w:eastAsia="Calibri" w:cs="Calibri"/>
          <w:i/>
          <w:iCs/>
          <w:spacing w:val="-2"/>
        </w:rPr>
        <w:t>m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 xml:space="preserve">B 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 xml:space="preserve">B     </w:t>
      </w:r>
      <w:r>
        <w:rPr>
          <w:spacing w:val="-2"/>
        </w:rPr>
        <w:t>① （</w:t>
      </w: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2"/>
        </w:rPr>
        <w:t>分）</w:t>
      </w:r>
    </w:p>
    <w:p>
      <w:pPr>
        <w:pStyle w:val="2"/>
        <w:spacing w:before="196" w:line="392" w:lineRule="auto"/>
        <w:ind w:left="531" w:right="1341" w:hanging="103"/>
      </w:pPr>
      <w:r>
        <w:rPr>
          <w:rFonts w:ascii="Calibri" w:hAnsi="Calibri" w:eastAsia="Calibri" w:cs="Calibri"/>
          <w:i/>
          <w:iCs/>
          <w:spacing w:val="-2"/>
        </w:rPr>
        <w:t>B</w:t>
      </w:r>
      <w:r>
        <w:rPr>
          <w:rFonts w:ascii="Calibri" w:hAnsi="Calibri" w:eastAsia="Calibri" w:cs="Calibri"/>
          <w:i/>
          <w:iCs/>
          <w:spacing w:val="-21"/>
        </w:rPr>
        <w:t xml:space="preserve"> </w:t>
      </w:r>
      <w:r>
        <w:rPr>
          <w:spacing w:val="-2"/>
        </w:rPr>
        <w:t>、</w:t>
      </w:r>
      <w:r>
        <w:rPr>
          <w:rFonts w:ascii="Calibri" w:hAnsi="Calibri" w:eastAsia="Calibri" w:cs="Calibri"/>
          <w:i/>
          <w:iCs/>
          <w:spacing w:val="-2"/>
        </w:rPr>
        <w:t xml:space="preserve">C </w:t>
      </w:r>
      <w:r>
        <w:rPr>
          <w:spacing w:val="-2"/>
        </w:rPr>
        <w:t>碰后，</w:t>
      </w:r>
      <w:r>
        <w:rPr>
          <w:rFonts w:ascii="Calibri" w:hAnsi="Calibri" w:eastAsia="Calibri" w:cs="Calibri"/>
          <w:i/>
          <w:iCs/>
          <w:spacing w:val="-2"/>
        </w:rPr>
        <w:t>A</w:t>
      </w:r>
      <w:r>
        <w:rPr>
          <w:rFonts w:ascii="Calibri" w:hAnsi="Calibri" w:eastAsia="Calibri" w:cs="Calibri"/>
          <w:i/>
          <w:iCs/>
          <w:spacing w:val="-26"/>
        </w:rPr>
        <w:t xml:space="preserve"> </w:t>
      </w:r>
      <w:r>
        <w:rPr>
          <w:spacing w:val="-2"/>
        </w:rPr>
        <w:t>、</w:t>
      </w:r>
      <w:r>
        <w:rPr>
          <w:rFonts w:ascii="Calibri" w:hAnsi="Calibri" w:eastAsia="Calibri" w:cs="Calibri"/>
          <w:i/>
          <w:iCs/>
          <w:spacing w:val="-2"/>
        </w:rPr>
        <w:t xml:space="preserve">B </w:t>
      </w:r>
      <w:r>
        <w:rPr>
          <w:spacing w:val="-2"/>
        </w:rPr>
        <w:t>在摩擦力作用下达到共同速度，大小为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3"/>
          <w:sz w:val="13"/>
          <w:szCs w:val="13"/>
        </w:rPr>
        <w:t xml:space="preserve">C </w:t>
      </w:r>
      <w:r>
        <w:rPr>
          <w:spacing w:val="-2"/>
        </w:rPr>
        <w:t>，由动量守恒定律得</w:t>
      </w:r>
      <w:r>
        <w:t xml:space="preserve"> </w:t>
      </w:r>
      <w:r>
        <w:rPr>
          <w:rFonts w:ascii="Calibri" w:hAnsi="Calibri" w:eastAsia="Calibri" w:cs="Calibri"/>
          <w:i/>
          <w:iCs/>
          <w:spacing w:val="-2"/>
        </w:rPr>
        <w:t>m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>A</w:t>
      </w:r>
      <w:r>
        <w:rPr>
          <w:rFonts w:ascii="Calibri" w:hAnsi="Calibri" w:eastAsia="Calibri" w:cs="Calibri"/>
          <w:spacing w:val="1"/>
          <w:position w:val="-2"/>
          <w:sz w:val="13"/>
          <w:szCs w:val="13"/>
        </w:rPr>
        <w:t xml:space="preserve">  </w:t>
      </w:r>
      <w:r>
        <w:rPr>
          <w:rFonts w:ascii="Calibri" w:hAnsi="Calibri" w:eastAsia="Calibri" w:cs="Calibri"/>
          <w:i/>
          <w:iCs/>
          <w:spacing w:val="-2"/>
        </w:rPr>
        <w:t>v</w:t>
      </w:r>
      <w:r>
        <w:rPr>
          <w:rFonts w:ascii="Calibri" w:hAnsi="Calibri" w:eastAsia="Calibri" w:cs="Calibri"/>
          <w:spacing w:val="-2"/>
          <w:position w:val="-2"/>
          <w:sz w:val="13"/>
          <w:szCs w:val="13"/>
        </w:rPr>
        <w:t>0</w:t>
      </w:r>
      <w:r>
        <w:t>－</w:t>
      </w:r>
      <w:r>
        <w:rPr>
          <w:rFonts w:ascii="Calibri" w:hAnsi="Calibri" w:eastAsia="Calibri" w:cs="Calibri"/>
          <w:i/>
          <w:iCs/>
        </w:rPr>
        <w:t>m</w:t>
      </w:r>
      <w:r>
        <w:rPr>
          <w:rFonts w:ascii="Calibri" w:hAnsi="Calibri" w:eastAsia="Calibri" w:cs="Calibri"/>
          <w:position w:val="-2"/>
          <w:sz w:val="13"/>
          <w:szCs w:val="13"/>
        </w:rPr>
        <w:t xml:space="preserve">B  </w:t>
      </w:r>
      <w:r>
        <w:rPr>
          <w:rFonts w:ascii="Calibri" w:hAnsi="Calibri" w:eastAsia="Calibri" w:cs="Calibri"/>
          <w:i/>
          <w:iCs/>
        </w:rPr>
        <w:t>v</w:t>
      </w:r>
      <w:r>
        <w:rPr>
          <w:rFonts w:ascii="Calibri" w:hAnsi="Calibri" w:eastAsia="Calibri" w:cs="Calibri"/>
          <w:position w:val="-2"/>
          <w:sz w:val="13"/>
          <w:szCs w:val="13"/>
        </w:rPr>
        <w:t>B</w:t>
      </w:r>
      <w:r>
        <w:rPr>
          <w:rFonts w:ascii="Calibri" w:hAnsi="Calibri" w:eastAsia="Calibri" w:cs="Calibri"/>
          <w:spacing w:val="28"/>
          <w:w w:val="102"/>
          <w:position w:val="-2"/>
          <w:sz w:val="13"/>
          <w:szCs w:val="13"/>
        </w:rPr>
        <w:t xml:space="preserve"> </w:t>
      </w:r>
      <w:r>
        <w:rPr>
          <w:rFonts w:ascii="Calibri" w:hAnsi="Calibri" w:eastAsia="Calibri" w:cs="Calibri"/>
        </w:rPr>
        <w:t>=</w:t>
      </w:r>
      <w:r>
        <w:rPr>
          <w:rFonts w:ascii="Calibri" w:hAnsi="Calibri" w:eastAsia="Calibri" w:cs="Calibri"/>
          <w:spacing w:val="19"/>
          <w:w w:val="101"/>
        </w:rPr>
        <w:t xml:space="preserve">  </w:t>
      </w:r>
      <w:r>
        <w:rPr>
          <w:spacing w:val="-29"/>
        </w:rPr>
        <w:t>－（</w:t>
      </w:r>
      <w:r>
        <w:rPr>
          <w:rFonts w:ascii="Calibri" w:hAnsi="Calibri" w:eastAsia="Calibri" w:cs="Calibri"/>
          <w:i/>
          <w:iCs/>
        </w:rPr>
        <w:t>m</w:t>
      </w:r>
      <w:r>
        <w:rPr>
          <w:rFonts w:ascii="Calibri" w:hAnsi="Calibri" w:eastAsia="Calibri" w:cs="Calibri"/>
          <w:position w:val="-2"/>
          <w:sz w:val="13"/>
          <w:szCs w:val="13"/>
        </w:rPr>
        <w:t>A</w:t>
      </w:r>
      <w:r>
        <w:rPr>
          <w:rFonts w:ascii="Calibri" w:hAnsi="Calibri" w:eastAsia="Calibri" w:cs="Calibri"/>
          <w:spacing w:val="26"/>
          <w:w w:val="103"/>
          <w:position w:val="-2"/>
          <w:sz w:val="13"/>
          <w:szCs w:val="13"/>
        </w:rPr>
        <w:t xml:space="preserve"> </w:t>
      </w:r>
      <w:r>
        <w:rPr>
          <w:rFonts w:ascii="Calibri" w:hAnsi="Calibri" w:eastAsia="Calibri" w:cs="Calibri"/>
        </w:rPr>
        <w:t xml:space="preserve">+ </w:t>
      </w:r>
      <w:r>
        <w:rPr>
          <w:rFonts w:ascii="Calibri" w:hAnsi="Calibri" w:eastAsia="Calibri" w:cs="Calibri"/>
          <w:i/>
          <w:iCs/>
        </w:rPr>
        <w:t>m</w:t>
      </w:r>
      <w:r>
        <w:rPr>
          <w:rFonts w:ascii="Calibri" w:hAnsi="Calibri" w:eastAsia="Calibri" w:cs="Calibri"/>
          <w:position w:val="-2"/>
          <w:sz w:val="13"/>
          <w:szCs w:val="13"/>
        </w:rPr>
        <w:t xml:space="preserve">B    </w:t>
      </w:r>
      <w:r>
        <w:t>）</w:t>
      </w:r>
      <w:r>
        <w:rPr>
          <w:rFonts w:ascii="Calibri" w:hAnsi="Calibri" w:eastAsia="Calibri" w:cs="Calibri"/>
          <w:i/>
          <w:iCs/>
        </w:rPr>
        <w:t>v</w:t>
      </w:r>
      <w:r>
        <w:rPr>
          <w:rFonts w:ascii="Calibri" w:hAnsi="Calibri" w:eastAsia="Calibri" w:cs="Calibri"/>
          <w:position w:val="-2"/>
          <w:sz w:val="13"/>
          <w:szCs w:val="13"/>
        </w:rPr>
        <w:t xml:space="preserve">C         </w:t>
      </w:r>
      <w:r>
        <w:rPr>
          <w:rFonts w:ascii="Calibri" w:hAnsi="Calibri" w:eastAsia="Calibri" w:cs="Calibri"/>
          <w:spacing w:val="-1"/>
          <w:position w:val="-2"/>
          <w:sz w:val="13"/>
          <w:szCs w:val="13"/>
        </w:rPr>
        <w:t xml:space="preserve">  </w:t>
      </w:r>
      <w:r>
        <w:rPr>
          <w:spacing w:val="-1"/>
        </w:rPr>
        <w:t>②（</w:t>
      </w:r>
      <w:r>
        <w:rPr>
          <w:rFonts w:ascii="Calibri" w:hAnsi="Calibri" w:eastAsia="Calibri" w:cs="Calibri"/>
          <w:spacing w:val="-1"/>
        </w:rPr>
        <w:t>4</w:t>
      </w:r>
      <w:r>
        <w:rPr>
          <w:rFonts w:ascii="Calibri" w:hAnsi="Calibri" w:eastAsia="Calibri" w:cs="Calibri"/>
          <w:spacing w:val="14"/>
          <w:w w:val="101"/>
        </w:rPr>
        <w:t xml:space="preserve"> </w:t>
      </w:r>
      <w:r>
        <w:rPr>
          <w:spacing w:val="-1"/>
        </w:rPr>
        <w:t>分）</w:t>
      </w:r>
    </w:p>
    <w:p>
      <w:pPr>
        <w:pStyle w:val="2"/>
        <w:spacing w:before="41" w:line="233" w:lineRule="auto"/>
        <w:ind w:left="286"/>
      </w:pPr>
      <w:r>
        <w:rPr>
          <w:spacing w:val="-3"/>
        </w:rPr>
        <w:t>代入数据，联立①②解得：</w:t>
      </w:r>
      <w:r>
        <w:rPr>
          <w:rFonts w:ascii="Calibri" w:hAnsi="Calibri" w:eastAsia="Calibri" w:cs="Calibri"/>
          <w:i/>
          <w:iCs/>
          <w:spacing w:val="-3"/>
        </w:rPr>
        <w:t>v</w:t>
      </w:r>
      <w:r>
        <w:rPr>
          <w:rFonts w:ascii="Calibri" w:hAnsi="Calibri" w:eastAsia="Calibri" w:cs="Calibri"/>
          <w:spacing w:val="-3"/>
          <w:position w:val="-3"/>
          <w:sz w:val="13"/>
          <w:szCs w:val="13"/>
        </w:rPr>
        <w:t xml:space="preserve">B  </w:t>
      </w:r>
      <w:r>
        <w:rPr>
          <w:rFonts w:ascii="Calibri" w:hAnsi="Calibri" w:eastAsia="Calibri" w:cs="Calibri"/>
          <w:spacing w:val="-3"/>
        </w:rPr>
        <w:t>= 7.25</w:t>
      </w:r>
      <w:r>
        <w:rPr>
          <w:spacing w:val="-3"/>
        </w:rPr>
        <w:t>（</w:t>
      </w:r>
      <w:r>
        <w:rPr>
          <w:spacing w:val="45"/>
        </w:rPr>
        <w:t xml:space="preserve"> </w:t>
      </w:r>
      <w:r>
        <w:rPr>
          <w:rFonts w:ascii="Calibri" w:hAnsi="Calibri" w:eastAsia="Calibri" w:cs="Calibri"/>
          <w:spacing w:val="-3"/>
        </w:rPr>
        <w:t xml:space="preserve">m/s   </w:t>
      </w:r>
      <w:r>
        <w:rPr>
          <w:spacing w:val="-3"/>
        </w:rPr>
        <w:t>） ③（</w:t>
      </w:r>
      <w:r>
        <w:rPr>
          <w:rFonts w:ascii="Calibri" w:hAnsi="Calibri" w:eastAsia="Calibri" w:cs="Calibri"/>
          <w:spacing w:val="-4"/>
        </w:rPr>
        <w:t>2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4"/>
        </w:rPr>
        <w:t>分）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10"/>
        <w:outlineLvl w:val="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二、切题方案</w:t>
      </w:r>
    </w:p>
    <w:p>
      <w:pPr>
        <w:pStyle w:val="2"/>
        <w:spacing w:before="245" w:line="221" w:lineRule="auto"/>
        <w:ind w:left="2"/>
      </w:pPr>
      <w:r>
        <w:rPr>
          <w:b/>
          <w:bCs/>
          <w:spacing w:val="-5"/>
        </w:rPr>
        <w:t>共分为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7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个部分，每题一块。</w:t>
      </w:r>
    </w:p>
    <w:p>
      <w:pPr>
        <w:pStyle w:val="2"/>
        <w:spacing w:before="215" w:line="408" w:lineRule="auto"/>
        <w:ind w:left="19" w:right="8245"/>
      </w:pPr>
      <w:r>
        <w:rPr>
          <w:b/>
          <w:bCs/>
          <w:spacing w:val="-14"/>
        </w:rPr>
        <w:t>13</w:t>
      </w:r>
      <w:r>
        <w:rPr>
          <w:spacing w:val="27"/>
        </w:rPr>
        <w:t xml:space="preserve"> </w:t>
      </w:r>
      <w:r>
        <w:rPr>
          <w:b/>
          <w:bCs/>
          <w:spacing w:val="-14"/>
        </w:rPr>
        <w:t>10</w:t>
      </w:r>
      <w:r>
        <w:rPr>
          <w:spacing w:val="-41"/>
        </w:rPr>
        <w:t xml:space="preserve"> </w:t>
      </w:r>
      <w:r>
        <w:rPr>
          <w:b/>
          <w:bCs/>
          <w:spacing w:val="-14"/>
        </w:rPr>
        <w:t>分</w:t>
      </w:r>
      <w:r>
        <w:t xml:space="preserve"> </w:t>
      </w:r>
      <w:r>
        <w:rPr>
          <w:b/>
          <w:bCs/>
          <w:spacing w:val="-13"/>
        </w:rPr>
        <w:t>14</w:t>
      </w:r>
      <w:r>
        <w:rPr>
          <w:spacing w:val="11"/>
        </w:rPr>
        <w:t xml:space="preserve"> </w:t>
      </w:r>
      <w:r>
        <w:rPr>
          <w:b/>
          <w:bCs/>
          <w:spacing w:val="-13"/>
        </w:rPr>
        <w:t>6</w:t>
      </w:r>
      <w:r>
        <w:rPr>
          <w:spacing w:val="-42"/>
        </w:rPr>
        <w:t xml:space="preserve"> </w:t>
      </w:r>
      <w:r>
        <w:rPr>
          <w:b/>
          <w:bCs/>
          <w:spacing w:val="-13"/>
        </w:rPr>
        <w:t>分</w:t>
      </w:r>
      <w:r>
        <w:t xml:space="preserve">  </w:t>
      </w:r>
      <w:r>
        <w:rPr>
          <w:b/>
          <w:bCs/>
          <w:spacing w:val="-14"/>
        </w:rPr>
        <w:t>15</w:t>
      </w:r>
      <w:r>
        <w:drawing>
          <wp:inline distT="0" distB="0" distL="0" distR="0">
            <wp:extent cx="17780" cy="19685"/>
            <wp:effectExtent l="0" t="0" r="0" b="0"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7983" cy="2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rPr>
          <w:b/>
          <w:bCs/>
          <w:spacing w:val="-14"/>
        </w:rPr>
        <w:t>14</w:t>
      </w:r>
      <w:r>
        <w:rPr>
          <w:spacing w:val="-42"/>
        </w:rPr>
        <w:t xml:space="preserve"> </w:t>
      </w:r>
      <w:r>
        <w:rPr>
          <w:b/>
          <w:bCs/>
          <w:spacing w:val="-14"/>
        </w:rPr>
        <w:t>分</w:t>
      </w:r>
      <w:r>
        <w:t xml:space="preserve"> </w:t>
      </w:r>
      <w:bookmarkStart w:id="0" w:name="_GoBack"/>
      <w:bookmarkEnd w:id="0"/>
      <w:r>
        <w:rPr>
          <w:b/>
          <w:bCs/>
          <w:spacing w:val="-14"/>
        </w:rPr>
        <w:t>16</w:t>
      </w:r>
      <w:r>
        <w:rPr>
          <w:spacing w:val="27"/>
        </w:rPr>
        <w:t xml:space="preserve"> </w:t>
      </w:r>
      <w:r>
        <w:rPr>
          <w:b/>
          <w:bCs/>
          <w:spacing w:val="-14"/>
        </w:rPr>
        <w:t>17</w:t>
      </w:r>
      <w:r>
        <w:rPr>
          <w:spacing w:val="-41"/>
        </w:rPr>
        <w:t xml:space="preserve"> </w:t>
      </w:r>
      <w:r>
        <w:rPr>
          <w:b/>
          <w:bCs/>
          <w:spacing w:val="-14"/>
        </w:rPr>
        <w:t>分</w:t>
      </w:r>
      <w:r>
        <w:t xml:space="preserve"> </w:t>
      </w:r>
      <w:r>
        <w:rPr>
          <w:b/>
          <w:bCs/>
          <w:spacing w:val="-14"/>
        </w:rPr>
        <w:t>17</w:t>
      </w:r>
      <w:r>
        <w:rPr>
          <w:spacing w:val="27"/>
        </w:rPr>
        <w:t xml:space="preserve"> </w:t>
      </w:r>
      <w:r>
        <w:rPr>
          <w:b/>
          <w:bCs/>
          <w:spacing w:val="-14"/>
        </w:rPr>
        <w:t>15</w:t>
      </w:r>
      <w:r>
        <w:rPr>
          <w:spacing w:val="-41"/>
        </w:rPr>
        <w:t xml:space="preserve"> </w:t>
      </w:r>
      <w:r>
        <w:rPr>
          <w:b/>
          <w:bCs/>
          <w:spacing w:val="-14"/>
        </w:rPr>
        <w:t>分</w:t>
      </w:r>
      <w:r>
        <w:t xml:space="preserve"> </w:t>
      </w:r>
      <w:r>
        <w:rPr>
          <w:b/>
          <w:bCs/>
          <w:spacing w:val="-14"/>
        </w:rPr>
        <w:t>18</w:t>
      </w:r>
      <w:r>
        <w:rPr>
          <w:spacing w:val="27"/>
        </w:rPr>
        <w:t xml:space="preserve"> </w:t>
      </w:r>
      <w:r>
        <w:rPr>
          <w:b/>
          <w:bCs/>
          <w:spacing w:val="-14"/>
        </w:rPr>
        <w:t>15</w:t>
      </w:r>
      <w:r>
        <w:rPr>
          <w:spacing w:val="-41"/>
        </w:rPr>
        <w:t xml:space="preserve"> </w:t>
      </w:r>
      <w:r>
        <w:rPr>
          <w:b/>
          <w:bCs/>
          <w:spacing w:val="-14"/>
        </w:rPr>
        <w:t>分</w:t>
      </w:r>
      <w:r>
        <w:t xml:space="preserve"> </w:t>
      </w:r>
      <w:r>
        <w:rPr>
          <w:b/>
          <w:bCs/>
          <w:spacing w:val="-12"/>
        </w:rPr>
        <w:t>19</w:t>
      </w:r>
      <w:r>
        <w:rPr>
          <w:spacing w:val="27"/>
        </w:rPr>
        <w:t xml:space="preserve"> </w:t>
      </w:r>
      <w:r>
        <w:rPr>
          <w:b/>
          <w:bCs/>
          <w:spacing w:val="-12"/>
        </w:rPr>
        <w:t>15</w:t>
      </w:r>
      <w:r>
        <w:rPr>
          <w:spacing w:val="-42"/>
        </w:rPr>
        <w:t xml:space="preserve"> </w:t>
      </w:r>
      <w:r>
        <w:rPr>
          <w:b/>
          <w:bCs/>
          <w:spacing w:val="-12"/>
        </w:rPr>
        <w:t>分</w:t>
      </w:r>
    </w:p>
    <w:sectPr>
      <w:footerReference r:id="rId33" w:type="default"/>
      <w:pgSz w:w="11907" w:h="16839"/>
      <w:pgMar w:top="2009" w:right="1423" w:bottom="1199" w:left="1421" w:header="869" w:footer="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9" w:lineRule="auto"/>
      <w:ind w:left="2559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2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2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  <w:ind w:firstLine="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ZjYzI2ZDFlN2MzZWFiZTE2ODc1NDIxM2UxZmZlYzkifQ=="/>
  </w:docVars>
  <w:rsids>
    <w:rsidRoot w:val="00000000"/>
    <w:rsid w:val="35BB047E"/>
    <w:rsid w:val="5F744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1.xml"/><Relationship Id="rId98" Type="http://schemas.openxmlformats.org/officeDocument/2006/relationships/image" Target="media/image64.jpeg"/><Relationship Id="rId97" Type="http://schemas.openxmlformats.org/officeDocument/2006/relationships/image" Target="media/image63.jpeg"/><Relationship Id="rId96" Type="http://schemas.openxmlformats.org/officeDocument/2006/relationships/image" Target="media/image62.png"/><Relationship Id="rId95" Type="http://schemas.openxmlformats.org/officeDocument/2006/relationships/image" Target="media/image61.png"/><Relationship Id="rId94" Type="http://schemas.openxmlformats.org/officeDocument/2006/relationships/image" Target="media/image60.png"/><Relationship Id="rId93" Type="http://schemas.openxmlformats.org/officeDocument/2006/relationships/image" Target="media/image59.png"/><Relationship Id="rId92" Type="http://schemas.openxmlformats.org/officeDocument/2006/relationships/image" Target="media/image58.png"/><Relationship Id="rId91" Type="http://schemas.openxmlformats.org/officeDocument/2006/relationships/image" Target="media/image57.png"/><Relationship Id="rId90" Type="http://schemas.openxmlformats.org/officeDocument/2006/relationships/image" Target="media/image56.png"/><Relationship Id="rId9" Type="http://schemas.openxmlformats.org/officeDocument/2006/relationships/header" Target="header3.xml"/><Relationship Id="rId89" Type="http://schemas.openxmlformats.org/officeDocument/2006/relationships/image" Target="media/image55.png"/><Relationship Id="rId88" Type="http://schemas.openxmlformats.org/officeDocument/2006/relationships/image" Target="media/image54.png"/><Relationship Id="rId87" Type="http://schemas.openxmlformats.org/officeDocument/2006/relationships/image" Target="media/image53.png"/><Relationship Id="rId86" Type="http://schemas.openxmlformats.org/officeDocument/2006/relationships/image" Target="media/image52.png"/><Relationship Id="rId85" Type="http://schemas.openxmlformats.org/officeDocument/2006/relationships/image" Target="media/image51.png"/><Relationship Id="rId84" Type="http://schemas.openxmlformats.org/officeDocument/2006/relationships/image" Target="media/image50.png"/><Relationship Id="rId83" Type="http://schemas.openxmlformats.org/officeDocument/2006/relationships/image" Target="media/image49.png"/><Relationship Id="rId82" Type="http://schemas.openxmlformats.org/officeDocument/2006/relationships/image" Target="media/image48.png"/><Relationship Id="rId81" Type="http://schemas.openxmlformats.org/officeDocument/2006/relationships/image" Target="media/image47.png"/><Relationship Id="rId80" Type="http://schemas.openxmlformats.org/officeDocument/2006/relationships/image" Target="media/image46.png"/><Relationship Id="rId8" Type="http://schemas.openxmlformats.org/officeDocument/2006/relationships/footer" Target="footer2.xml"/><Relationship Id="rId79" Type="http://schemas.openxmlformats.org/officeDocument/2006/relationships/image" Target="media/image45.jpeg"/><Relationship Id="rId78" Type="http://schemas.openxmlformats.org/officeDocument/2006/relationships/image" Target="media/image44.png"/><Relationship Id="rId77" Type="http://schemas.openxmlformats.org/officeDocument/2006/relationships/image" Target="media/image43.png"/><Relationship Id="rId76" Type="http://schemas.openxmlformats.org/officeDocument/2006/relationships/image" Target="media/image42.jpeg"/><Relationship Id="rId75" Type="http://schemas.openxmlformats.org/officeDocument/2006/relationships/image" Target="media/image41.png"/><Relationship Id="rId74" Type="http://schemas.openxmlformats.org/officeDocument/2006/relationships/image" Target="media/image40.png"/><Relationship Id="rId73" Type="http://schemas.openxmlformats.org/officeDocument/2006/relationships/image" Target="media/image39.jpeg"/><Relationship Id="rId72" Type="http://schemas.openxmlformats.org/officeDocument/2006/relationships/image" Target="media/image38.jpeg"/><Relationship Id="rId71" Type="http://schemas.openxmlformats.org/officeDocument/2006/relationships/image" Target="media/image37.jpeg"/><Relationship Id="rId70" Type="http://schemas.openxmlformats.org/officeDocument/2006/relationships/image" Target="media/image36.jpeg"/><Relationship Id="rId7" Type="http://schemas.openxmlformats.org/officeDocument/2006/relationships/header" Target="header2.xml"/><Relationship Id="rId69" Type="http://schemas.openxmlformats.org/officeDocument/2006/relationships/image" Target="media/image35.jpeg"/><Relationship Id="rId68" Type="http://schemas.openxmlformats.org/officeDocument/2006/relationships/image" Target="media/image34.jpeg"/><Relationship Id="rId67" Type="http://schemas.openxmlformats.org/officeDocument/2006/relationships/image" Target="media/image33.jpeg"/><Relationship Id="rId66" Type="http://schemas.openxmlformats.org/officeDocument/2006/relationships/image" Target="media/image32.jpeg"/><Relationship Id="rId65" Type="http://schemas.openxmlformats.org/officeDocument/2006/relationships/image" Target="media/image31.jpeg"/><Relationship Id="rId64" Type="http://schemas.openxmlformats.org/officeDocument/2006/relationships/image" Target="media/image30.jpeg"/><Relationship Id="rId63" Type="http://schemas.openxmlformats.org/officeDocument/2006/relationships/image" Target="media/image29.jpeg"/><Relationship Id="rId62" Type="http://schemas.openxmlformats.org/officeDocument/2006/relationships/image" Target="media/image28.jpeg"/><Relationship Id="rId61" Type="http://schemas.openxmlformats.org/officeDocument/2006/relationships/image" Target="media/image27.jpeg"/><Relationship Id="rId60" Type="http://schemas.openxmlformats.org/officeDocument/2006/relationships/image" Target="media/image26.jpeg"/><Relationship Id="rId6" Type="http://schemas.openxmlformats.org/officeDocument/2006/relationships/footer" Target="footer1.xml"/><Relationship Id="rId59" Type="http://schemas.openxmlformats.org/officeDocument/2006/relationships/image" Target="media/image25.jpeg"/><Relationship Id="rId58" Type="http://schemas.openxmlformats.org/officeDocument/2006/relationships/image" Target="media/image24.jpeg"/><Relationship Id="rId57" Type="http://schemas.openxmlformats.org/officeDocument/2006/relationships/image" Target="media/image23.png"/><Relationship Id="rId56" Type="http://schemas.openxmlformats.org/officeDocument/2006/relationships/image" Target="media/image22.png"/><Relationship Id="rId55" Type="http://schemas.openxmlformats.org/officeDocument/2006/relationships/image" Target="media/image21.jpeg"/><Relationship Id="rId54" Type="http://schemas.openxmlformats.org/officeDocument/2006/relationships/image" Target="media/image20.jpeg"/><Relationship Id="rId53" Type="http://schemas.openxmlformats.org/officeDocument/2006/relationships/image" Target="media/image19.png"/><Relationship Id="rId52" Type="http://schemas.openxmlformats.org/officeDocument/2006/relationships/image" Target="media/image18.png"/><Relationship Id="rId51" Type="http://schemas.openxmlformats.org/officeDocument/2006/relationships/image" Target="media/image17.jpeg"/><Relationship Id="rId50" Type="http://schemas.openxmlformats.org/officeDocument/2006/relationships/image" Target="media/image16.jpeg"/><Relationship Id="rId5" Type="http://schemas.openxmlformats.org/officeDocument/2006/relationships/header" Target="header1.xml"/><Relationship Id="rId49" Type="http://schemas.openxmlformats.org/officeDocument/2006/relationships/image" Target="media/image15.jpeg"/><Relationship Id="rId48" Type="http://schemas.openxmlformats.org/officeDocument/2006/relationships/image" Target="media/image14.jpeg"/><Relationship Id="rId47" Type="http://schemas.openxmlformats.org/officeDocument/2006/relationships/image" Target="media/image13.jpeg"/><Relationship Id="rId46" Type="http://schemas.openxmlformats.org/officeDocument/2006/relationships/image" Target="media/image12.png"/><Relationship Id="rId45" Type="http://schemas.openxmlformats.org/officeDocument/2006/relationships/image" Target="media/image11.png"/><Relationship Id="rId44" Type="http://schemas.openxmlformats.org/officeDocument/2006/relationships/image" Target="media/image10.png"/><Relationship Id="rId43" Type="http://schemas.openxmlformats.org/officeDocument/2006/relationships/image" Target="media/image9.png"/><Relationship Id="rId42" Type="http://schemas.openxmlformats.org/officeDocument/2006/relationships/image" Target="media/image8.jpeg"/><Relationship Id="rId41" Type="http://schemas.openxmlformats.org/officeDocument/2006/relationships/image" Target="media/image7.jpeg"/><Relationship Id="rId40" Type="http://schemas.openxmlformats.org/officeDocument/2006/relationships/image" Target="media/image6.jpeg"/><Relationship Id="rId4" Type="http://schemas.openxmlformats.org/officeDocument/2006/relationships/endnotes" Target="endnotes.xml"/><Relationship Id="rId39" Type="http://schemas.openxmlformats.org/officeDocument/2006/relationships/image" Target="media/image5.jpeg"/><Relationship Id="rId38" Type="http://schemas.openxmlformats.org/officeDocument/2006/relationships/image" Target="media/image4.jpeg"/><Relationship Id="rId37" Type="http://schemas.openxmlformats.org/officeDocument/2006/relationships/image" Target="media/image3.png"/><Relationship Id="rId36" Type="http://schemas.openxmlformats.org/officeDocument/2006/relationships/image" Target="media/image2.png"/><Relationship Id="rId35" Type="http://schemas.openxmlformats.org/officeDocument/2006/relationships/image" Target="media/image1.jpeg"/><Relationship Id="rId34" Type="http://schemas.openxmlformats.org/officeDocument/2006/relationships/theme" Target="theme/theme1.xml"/><Relationship Id="rId33" Type="http://schemas.openxmlformats.org/officeDocument/2006/relationships/footer" Target="foot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0" Type="http://schemas.openxmlformats.org/officeDocument/2006/relationships/fontTable" Target="fontTable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29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2020-04-14T21:04:00Z</dcterms:created>
  <dc:creator>学科网(Zxxk.Com)</dc:creator>
  <cp:keywords>试卷、教案、课件、论文、素材</cp:keywords>
  <cp:lastModifiedBy>一米阳光：专注志愿填报</cp:lastModifiedBy>
  <dcterms:modified xsi:type="dcterms:W3CDTF">2024-05-17T01:54:34Z</dcterms:modified>
  <dc:subject>【全国百强校】河北省衡水中学2017届高三摸底联考（全国卷）物理试题.doc</dc:subject>
  <dc:title>【全国百强校】河北省衡水中学2017届高三摸底联考（全国卷）物理试题.doc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2024-05-17T09:45:13Z</vt:filetime>
  </property>
  <property fmtid="{D5CDD505-2E9C-101B-9397-08002B2CF9AE}" pid="4" name="KSOProductBuildVer">
    <vt:lpwstr>2052-12.1.0.16417</vt:lpwstr>
  </property>
  <property fmtid="{D5CDD505-2E9C-101B-9397-08002B2CF9AE}" pid="5" name="ICV">
    <vt:lpwstr>FC6C8CBFB85C46A7AB4A08F0064A1222_12</vt:lpwstr>
  </property>
</Properties>
</file>